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9804" w14:textId="5021A232" w:rsidR="004D72A5" w:rsidRPr="00CE3264" w:rsidRDefault="004D72A5" w:rsidP="00630804">
      <w:pPr>
        <w:pStyle w:val="NoSpacing"/>
        <w:jc w:val="both"/>
        <w:rPr>
          <w:color w:val="000000" w:themeColor="text1"/>
        </w:rPr>
      </w:pPr>
      <w:r w:rsidRPr="00CE3264">
        <w:rPr>
          <w:color w:val="000000" w:themeColor="text1"/>
        </w:rPr>
        <w:t>The Singapore Chief Legal Officer Award 20</w:t>
      </w:r>
      <w:r w:rsidR="00630804">
        <w:rPr>
          <w:color w:val="000000" w:themeColor="text1"/>
        </w:rPr>
        <w:t>2</w:t>
      </w:r>
      <w:r w:rsidR="001F52B5">
        <w:rPr>
          <w:color w:val="000000" w:themeColor="text1"/>
        </w:rPr>
        <w:t>4</w:t>
      </w:r>
      <w:r w:rsidRPr="00CE3264">
        <w:rPr>
          <w:color w:val="000000" w:themeColor="text1"/>
        </w:rPr>
        <w:t xml:space="preserve"> is back for </w:t>
      </w:r>
      <w:r w:rsidR="00497C9E">
        <w:rPr>
          <w:color w:val="000000" w:themeColor="text1"/>
        </w:rPr>
        <w:t>an</w:t>
      </w:r>
      <w:r w:rsidR="009A130A" w:rsidRPr="00CE3264">
        <w:rPr>
          <w:color w:val="000000" w:themeColor="text1"/>
        </w:rPr>
        <w:t xml:space="preserve"> </w:t>
      </w:r>
      <w:r w:rsidR="00497C9E">
        <w:rPr>
          <w:color w:val="000000" w:themeColor="text1"/>
        </w:rPr>
        <w:t>eighth</w:t>
      </w:r>
      <w:r w:rsidR="009A130A" w:rsidRPr="00CE3264">
        <w:rPr>
          <w:color w:val="000000" w:themeColor="text1"/>
        </w:rPr>
        <w:t xml:space="preserve"> year</w:t>
      </w:r>
      <w:r w:rsidRPr="00CE3264">
        <w:rPr>
          <w:color w:val="000000" w:themeColor="text1"/>
        </w:rPr>
        <w:t xml:space="preserve">, recognising </w:t>
      </w:r>
      <w:r w:rsidR="00037B99">
        <w:rPr>
          <w:color w:val="000000" w:themeColor="text1"/>
        </w:rPr>
        <w:t xml:space="preserve">the </w:t>
      </w:r>
      <w:r w:rsidRPr="00CE3264">
        <w:rPr>
          <w:color w:val="000000" w:themeColor="text1"/>
        </w:rPr>
        <w:t>significant achievements of outstanding legal professionals in Singapore.</w:t>
      </w:r>
    </w:p>
    <w:p w14:paraId="0A37501D" w14:textId="626E53B2" w:rsidR="000E133F" w:rsidRDefault="000E133F" w:rsidP="000E133F">
      <w:pPr>
        <w:pStyle w:val="NoSpacing"/>
      </w:pPr>
    </w:p>
    <w:p w14:paraId="3D8DC614" w14:textId="77777777" w:rsidR="008671C1" w:rsidRDefault="008671C1" w:rsidP="000E133F">
      <w:pPr>
        <w:pStyle w:val="NoSpacing"/>
      </w:pPr>
    </w:p>
    <w:p w14:paraId="37BC61A4" w14:textId="77777777" w:rsidR="00CE3264" w:rsidRPr="00CE3264" w:rsidRDefault="00CE3264" w:rsidP="00CE3264">
      <w:pPr>
        <w:rPr>
          <w:b/>
          <w:sz w:val="24"/>
          <w:szCs w:val="24"/>
          <w:u w:val="single"/>
        </w:rPr>
      </w:pPr>
      <w:r w:rsidRPr="00CE3264">
        <w:rPr>
          <w:b/>
          <w:sz w:val="24"/>
          <w:szCs w:val="24"/>
          <w:u w:val="single"/>
        </w:rPr>
        <w:t>OBJECTIVE</w:t>
      </w:r>
    </w:p>
    <w:p w14:paraId="540A647A" w14:textId="65E583E8" w:rsidR="00CE3264" w:rsidRDefault="00CE3264" w:rsidP="00630804">
      <w:pPr>
        <w:pStyle w:val="NoSpacing"/>
        <w:jc w:val="both"/>
      </w:pPr>
      <w:r>
        <w:t>To recogni</w:t>
      </w:r>
      <w:r w:rsidR="00496130">
        <w:t>s</w:t>
      </w:r>
      <w:r>
        <w:t>e chief legal officers who have made outstanding contributions to their respective companies/businesses/organizations.</w:t>
      </w:r>
    </w:p>
    <w:p w14:paraId="4E6E6A91" w14:textId="2B207756" w:rsidR="00CE3264" w:rsidRDefault="00CE3264" w:rsidP="000E133F">
      <w:pPr>
        <w:pStyle w:val="NoSpacing"/>
      </w:pPr>
    </w:p>
    <w:p w14:paraId="178EF589" w14:textId="77777777" w:rsidR="008671C1" w:rsidRDefault="008671C1" w:rsidP="000E133F">
      <w:pPr>
        <w:pStyle w:val="NoSpacing"/>
      </w:pPr>
    </w:p>
    <w:p w14:paraId="11DA327D" w14:textId="77777777" w:rsidR="008671C1" w:rsidRPr="00CE3264" w:rsidRDefault="008671C1" w:rsidP="008671C1">
      <w:pPr>
        <w:rPr>
          <w:b/>
          <w:sz w:val="24"/>
          <w:szCs w:val="24"/>
          <w:u w:val="single"/>
        </w:rPr>
      </w:pPr>
      <w:r w:rsidRPr="00CE3264">
        <w:rPr>
          <w:b/>
          <w:sz w:val="24"/>
          <w:szCs w:val="24"/>
          <w:u w:val="single"/>
        </w:rPr>
        <w:t>AWARD CATEGORIES &amp; ELIGIBILITY</w:t>
      </w:r>
    </w:p>
    <w:p w14:paraId="7ACF8FBE" w14:textId="77777777" w:rsidR="008671C1" w:rsidRPr="00583F64" w:rsidRDefault="008671C1" w:rsidP="008671C1">
      <w:pPr>
        <w:pStyle w:val="NoSpacing"/>
      </w:pPr>
      <w:r>
        <w:t xml:space="preserve"> </w:t>
      </w:r>
    </w:p>
    <w:p w14:paraId="07CA5DEB" w14:textId="77777777" w:rsidR="008671C1" w:rsidRPr="00716E9F" w:rsidRDefault="008671C1" w:rsidP="008671C1">
      <w:pPr>
        <w:pStyle w:val="NoSpacing"/>
        <w:rPr>
          <w:b/>
        </w:rPr>
      </w:pPr>
      <w:r w:rsidRPr="00716E9F">
        <w:rPr>
          <w:b/>
        </w:rPr>
        <w:t>1) Chief Legal Officer of a Singapore Company</w:t>
      </w:r>
      <w:r>
        <w:rPr>
          <w:b/>
        </w:rPr>
        <w:t>/Business</w:t>
      </w:r>
    </w:p>
    <w:p w14:paraId="7981B771" w14:textId="77777777" w:rsidR="008671C1" w:rsidRDefault="008671C1" w:rsidP="00630804">
      <w:pPr>
        <w:pStyle w:val="NoSpacing"/>
        <w:jc w:val="both"/>
      </w:pPr>
      <w:r>
        <w:t>A</w:t>
      </w:r>
      <w:r w:rsidRPr="00583F64">
        <w:t xml:space="preserve"> Singapore com</w:t>
      </w:r>
      <w:r>
        <w:t>pany or r</w:t>
      </w:r>
      <w:r w:rsidRPr="00583F64">
        <w:t xml:space="preserve">egional (i.e., ASEAN) company w/ </w:t>
      </w:r>
      <w:r>
        <w:t>primary business operations in Singapore (“Local Company”)</w:t>
      </w:r>
    </w:p>
    <w:p w14:paraId="0067574D" w14:textId="77777777" w:rsidR="008671C1" w:rsidRDefault="008671C1" w:rsidP="008671C1">
      <w:pPr>
        <w:pStyle w:val="NoSpacing"/>
      </w:pPr>
    </w:p>
    <w:p w14:paraId="178CD228" w14:textId="77777777" w:rsidR="008671C1" w:rsidRPr="00716E9F" w:rsidRDefault="008671C1" w:rsidP="008671C1">
      <w:pPr>
        <w:pStyle w:val="NoSpacing"/>
        <w:rPr>
          <w:b/>
        </w:rPr>
      </w:pPr>
      <w:r w:rsidRPr="00716E9F">
        <w:rPr>
          <w:b/>
        </w:rPr>
        <w:t>2) Chief Legal Officer</w:t>
      </w:r>
      <w:r>
        <w:rPr>
          <w:b/>
        </w:rPr>
        <w:t xml:space="preserve"> (Regional)</w:t>
      </w:r>
      <w:r w:rsidRPr="00716E9F">
        <w:rPr>
          <w:b/>
        </w:rPr>
        <w:t xml:space="preserve"> of a</w:t>
      </w:r>
      <w:r>
        <w:rPr>
          <w:b/>
        </w:rPr>
        <w:t xml:space="preserve"> Global MNC</w:t>
      </w:r>
    </w:p>
    <w:p w14:paraId="10671051" w14:textId="77777777" w:rsidR="008671C1" w:rsidRDefault="008671C1" w:rsidP="008671C1">
      <w:pPr>
        <w:pStyle w:val="NoSpacing"/>
      </w:pPr>
      <w:r>
        <w:t>A G</w:t>
      </w:r>
      <w:r w:rsidRPr="00583F64">
        <w:t>lobal</w:t>
      </w:r>
      <w:r>
        <w:t xml:space="preserve"> MNC w/ r</w:t>
      </w:r>
      <w:r w:rsidRPr="00583F64">
        <w:t>egional headquarters in Singapore</w:t>
      </w:r>
      <w:r>
        <w:t xml:space="preserve"> (“Global MNC”)</w:t>
      </w:r>
      <w:r w:rsidRPr="00583F64">
        <w:t xml:space="preserve"> </w:t>
      </w:r>
      <w:r>
        <w:t xml:space="preserve">and </w:t>
      </w:r>
    </w:p>
    <w:p w14:paraId="5CE9B5B8" w14:textId="77777777" w:rsidR="008671C1" w:rsidRDefault="008671C1" w:rsidP="008671C1"/>
    <w:p w14:paraId="0CED2C05" w14:textId="77777777" w:rsidR="008671C1" w:rsidRPr="00716E9F" w:rsidRDefault="008671C1" w:rsidP="008671C1">
      <w:pPr>
        <w:pStyle w:val="NoSpacing"/>
        <w:rPr>
          <w:b/>
        </w:rPr>
      </w:pPr>
      <w:r w:rsidRPr="00716E9F">
        <w:rPr>
          <w:b/>
        </w:rPr>
        <w:t>3) Chief Legal Officer of a Public Entity</w:t>
      </w:r>
    </w:p>
    <w:p w14:paraId="01BE6F25" w14:textId="77777777" w:rsidR="008671C1" w:rsidRDefault="008671C1" w:rsidP="008671C1">
      <w:pPr>
        <w:pStyle w:val="NoSpacing"/>
      </w:pPr>
      <w:r>
        <w:t>An NGO/p</w:t>
      </w:r>
      <w:r w:rsidRPr="00583F64">
        <w:t>ublic</w:t>
      </w:r>
      <w:r>
        <w:t>-</w:t>
      </w:r>
      <w:r w:rsidRPr="00583F64">
        <w:t>sector entity, organization or</w:t>
      </w:r>
      <w:r>
        <w:t xml:space="preserve"> company (“Public Entity”)</w:t>
      </w:r>
    </w:p>
    <w:p w14:paraId="01BAA22E" w14:textId="77777777" w:rsidR="008671C1" w:rsidRDefault="008671C1" w:rsidP="008671C1">
      <w:pPr>
        <w:pStyle w:val="NoSpacing"/>
      </w:pPr>
    </w:p>
    <w:p w14:paraId="7E909523" w14:textId="6F8F2DA0" w:rsidR="008671C1" w:rsidRDefault="008671C1" w:rsidP="008671C1">
      <w:pPr>
        <w:pStyle w:val="NoSpacing"/>
      </w:pPr>
      <w:r w:rsidRPr="00583F64">
        <w:rPr>
          <w:b/>
        </w:rPr>
        <w:t xml:space="preserve">They </w:t>
      </w:r>
      <w:r w:rsidR="00FE0ACC">
        <w:rPr>
          <w:b/>
        </w:rPr>
        <w:t>have to be</w:t>
      </w:r>
      <w:r w:rsidRPr="00583F64">
        <w:rPr>
          <w:b/>
        </w:rPr>
        <w:t xml:space="preserve"> in the role for at least 2 years before the date of nomination.</w:t>
      </w:r>
    </w:p>
    <w:p w14:paraId="70C69274" w14:textId="0CED6B5F" w:rsidR="008671C1" w:rsidRDefault="008671C1" w:rsidP="000E133F">
      <w:pPr>
        <w:pStyle w:val="NoSpacing"/>
      </w:pPr>
    </w:p>
    <w:p w14:paraId="0B3CDF7A" w14:textId="3955F522" w:rsidR="008671C1" w:rsidRDefault="008671C1" w:rsidP="000E133F">
      <w:pPr>
        <w:pStyle w:val="NoSpacing"/>
      </w:pPr>
    </w:p>
    <w:p w14:paraId="31A9DA77" w14:textId="5E0BA571" w:rsidR="008671C1" w:rsidRDefault="008671C1" w:rsidP="000E133F">
      <w:pPr>
        <w:pStyle w:val="NoSpacing"/>
      </w:pPr>
    </w:p>
    <w:p w14:paraId="7FD6B910" w14:textId="59406AC4" w:rsidR="002E6500" w:rsidRDefault="002E6500" w:rsidP="000E133F">
      <w:pPr>
        <w:pStyle w:val="NoSpacing"/>
      </w:pPr>
    </w:p>
    <w:p w14:paraId="174CD68B" w14:textId="79CF5734" w:rsidR="002E6500" w:rsidRDefault="002E6500" w:rsidP="000E133F">
      <w:pPr>
        <w:pStyle w:val="NoSpacing"/>
      </w:pPr>
    </w:p>
    <w:p w14:paraId="22515563" w14:textId="2545753B" w:rsidR="002E6500" w:rsidRDefault="002E6500" w:rsidP="000E133F">
      <w:pPr>
        <w:pStyle w:val="NoSpacing"/>
      </w:pPr>
    </w:p>
    <w:p w14:paraId="74AF3019" w14:textId="7FD51CD9" w:rsidR="002E6500" w:rsidRDefault="002E6500" w:rsidP="000E133F">
      <w:pPr>
        <w:pStyle w:val="NoSpacing"/>
      </w:pPr>
    </w:p>
    <w:p w14:paraId="2DC0B515" w14:textId="54EFB108" w:rsidR="002E6500" w:rsidRDefault="002E6500" w:rsidP="000E133F">
      <w:pPr>
        <w:pStyle w:val="NoSpacing"/>
      </w:pPr>
    </w:p>
    <w:p w14:paraId="0A6767E9" w14:textId="3C0A0D9E" w:rsidR="002E6500" w:rsidRDefault="002E6500" w:rsidP="000E133F">
      <w:pPr>
        <w:pStyle w:val="NoSpacing"/>
      </w:pPr>
    </w:p>
    <w:p w14:paraId="68B9342C" w14:textId="24136AA8" w:rsidR="002E6500" w:rsidRDefault="002E6500" w:rsidP="000E133F">
      <w:pPr>
        <w:pStyle w:val="NoSpacing"/>
      </w:pPr>
    </w:p>
    <w:p w14:paraId="17EF6D60" w14:textId="5743B425" w:rsidR="002E6500" w:rsidRDefault="002E6500" w:rsidP="000E133F">
      <w:pPr>
        <w:pStyle w:val="NoSpacing"/>
      </w:pPr>
    </w:p>
    <w:p w14:paraId="5B62D917" w14:textId="7A2F2589" w:rsidR="002E6500" w:rsidRDefault="002E6500" w:rsidP="000E133F">
      <w:pPr>
        <w:pStyle w:val="NoSpacing"/>
      </w:pPr>
    </w:p>
    <w:p w14:paraId="7DC00555" w14:textId="4A9984CA" w:rsidR="002E6500" w:rsidRDefault="002E6500" w:rsidP="000E133F">
      <w:pPr>
        <w:pStyle w:val="NoSpacing"/>
      </w:pPr>
    </w:p>
    <w:p w14:paraId="7E881D69" w14:textId="46DD31CA" w:rsidR="002E6500" w:rsidRDefault="002E6500" w:rsidP="000E133F">
      <w:pPr>
        <w:pStyle w:val="NoSpacing"/>
      </w:pPr>
    </w:p>
    <w:p w14:paraId="2ECBFAE9" w14:textId="62657F07" w:rsidR="002E6500" w:rsidRDefault="002E6500" w:rsidP="000E133F">
      <w:pPr>
        <w:pStyle w:val="NoSpacing"/>
      </w:pPr>
    </w:p>
    <w:p w14:paraId="6AC72D32" w14:textId="761DC874" w:rsidR="002E6500" w:rsidRDefault="002E6500" w:rsidP="000E133F">
      <w:pPr>
        <w:pStyle w:val="NoSpacing"/>
      </w:pPr>
    </w:p>
    <w:p w14:paraId="6F9FFC8E" w14:textId="67A8BB82" w:rsidR="002E6500" w:rsidRDefault="002E6500" w:rsidP="000E133F">
      <w:pPr>
        <w:pStyle w:val="NoSpacing"/>
      </w:pPr>
    </w:p>
    <w:p w14:paraId="4F2E6808" w14:textId="4259D3C5" w:rsidR="002E6500" w:rsidRDefault="002E6500" w:rsidP="000E133F">
      <w:pPr>
        <w:pStyle w:val="NoSpacing"/>
      </w:pPr>
    </w:p>
    <w:p w14:paraId="0B1E16BE" w14:textId="1C5B3943" w:rsidR="002E6500" w:rsidRDefault="002E6500" w:rsidP="000E133F">
      <w:pPr>
        <w:pStyle w:val="NoSpacing"/>
      </w:pPr>
    </w:p>
    <w:p w14:paraId="72B088B1" w14:textId="7978E7D5" w:rsidR="002E6500" w:rsidRDefault="002E6500" w:rsidP="000E133F">
      <w:pPr>
        <w:pStyle w:val="NoSpacing"/>
      </w:pPr>
    </w:p>
    <w:p w14:paraId="2E62C832" w14:textId="77777777" w:rsidR="002E6500" w:rsidRDefault="002E6500" w:rsidP="000E133F">
      <w:pPr>
        <w:pStyle w:val="NoSpacing"/>
      </w:pPr>
    </w:p>
    <w:p w14:paraId="0C9A2B6E" w14:textId="1180E0A6" w:rsidR="008671C1" w:rsidRDefault="008671C1" w:rsidP="000E133F">
      <w:pPr>
        <w:pStyle w:val="NoSpacing"/>
      </w:pPr>
    </w:p>
    <w:p w14:paraId="1836F0F0" w14:textId="0EC5D63F" w:rsidR="008671C1" w:rsidRDefault="008671C1" w:rsidP="000E133F">
      <w:pPr>
        <w:pStyle w:val="NoSpacing"/>
      </w:pPr>
    </w:p>
    <w:p w14:paraId="56B8E50F" w14:textId="0E3856CE" w:rsidR="008671C1" w:rsidRDefault="008671C1" w:rsidP="000E133F">
      <w:pPr>
        <w:pStyle w:val="NoSpacing"/>
      </w:pPr>
    </w:p>
    <w:p w14:paraId="7116D0E8" w14:textId="6B6C262F" w:rsidR="008671C1" w:rsidRDefault="00FE0ACC" w:rsidP="00246F86">
      <w:r>
        <w:br w:type="page"/>
      </w:r>
    </w:p>
    <w:p w14:paraId="26D70004" w14:textId="77777777" w:rsidR="000E133F" w:rsidRPr="000E133F" w:rsidRDefault="00000000" w:rsidP="000E133F">
      <w:pPr>
        <w:pBdr>
          <w:left w:val="double" w:sz="18" w:space="4" w:color="1F4E79"/>
        </w:pBdr>
        <w:spacing w:after="0" w:line="420" w:lineRule="exact"/>
        <w:rPr>
          <w:rFonts w:ascii="Arial Black" w:eastAsia="YouYuan" w:hAnsi="Arial Black" w:cs="Times New Roman"/>
          <w:caps/>
          <w:color w:val="1F4E79"/>
          <w:kern w:val="28"/>
          <w:sz w:val="32"/>
          <w:szCs w:val="20"/>
          <w:lang w:val="en-US" w:eastAsia="ja-JP"/>
        </w:rPr>
      </w:pPr>
      <w:sdt>
        <w:sdtPr>
          <w:rPr>
            <w:rFonts w:ascii="Arial Black" w:eastAsia="YouYuan" w:hAnsi="Arial Black" w:cs="Times New Roman"/>
            <w:caps/>
            <w:color w:val="1F4E79"/>
            <w:kern w:val="28"/>
            <w:sz w:val="32"/>
            <w:szCs w:val="20"/>
            <w:lang w:val="en-US" w:eastAsia="ja-JP"/>
          </w:rPr>
          <w:alias w:val="Company Name"/>
          <w:tag w:val=""/>
          <w:id w:val="1501239775"/>
          <w:placeholder>
            <w:docPart w:val="E00DFBDC15A6416EA19688E583CE4819"/>
          </w:placeholder>
          <w:showingPlcHdr/>
          <w:dataBinding w:prefixMappings="xmlns:ns0='http://schemas.openxmlformats.org/officeDocument/2006/extended-properties' " w:xpath="/ns0:Properties[1]/ns0:Company[1]" w:storeItemID="{6668398D-A668-4E3E-A5EB-62B293D839F1}"/>
          <w:text/>
        </w:sdtPr>
        <w:sdtContent>
          <w:r w:rsidR="000E133F">
            <w:t>[Your Company]</w:t>
          </w:r>
        </w:sdtContent>
      </w:sdt>
    </w:p>
    <w:sdt>
      <w:sdtPr>
        <w:rPr>
          <w:rFonts w:ascii="Century Gothic" w:eastAsia="YouYuan" w:hAnsi="Century Gothic" w:cs="Times New Roman"/>
          <w:i/>
          <w:caps/>
          <w:color w:val="1F4E79"/>
          <w:kern w:val="28"/>
          <w:sz w:val="16"/>
          <w:szCs w:val="20"/>
          <w:lang w:val="en-US" w:eastAsia="ja-JP"/>
        </w:rPr>
        <w:id w:val="474871628"/>
        <w:placeholder>
          <w:docPart w:val="F88EF5CF5FC447E5BEFF4B5FF2E87F2F"/>
        </w:placeholder>
        <w:date>
          <w:dateFormat w:val="MMMM d, yyyy"/>
          <w:lid w:val="en-US"/>
          <w:storeMappedDataAs w:val="dateTime"/>
          <w:calendar w:val="gregorian"/>
        </w:date>
      </w:sdtPr>
      <w:sdtContent>
        <w:p w14:paraId="590A1716" w14:textId="189FA93E" w:rsidR="00FE0ACC" w:rsidRPr="00FE0ACC" w:rsidRDefault="000E133F" w:rsidP="00FE0ACC">
          <w:pPr>
            <w:pBdr>
              <w:left w:val="double" w:sz="18" w:space="4" w:color="1F4E79"/>
            </w:pBdr>
            <w:spacing w:after="0" w:line="420" w:lineRule="exact"/>
            <w:rPr>
              <w:rFonts w:ascii="Century Gothic" w:eastAsia="YouYuan" w:hAnsi="Century Gothic" w:cs="Times New Roman"/>
              <w:i/>
              <w:caps/>
              <w:color w:val="1F4E79"/>
              <w:kern w:val="28"/>
              <w:sz w:val="16"/>
              <w:szCs w:val="20"/>
              <w:lang w:val="en-US" w:eastAsia="ja-JP"/>
            </w:rPr>
          </w:pPr>
          <w:r w:rsidRPr="00FE0ACC">
            <w:rPr>
              <w:rFonts w:ascii="Century Gothic" w:eastAsia="YouYuan" w:hAnsi="Century Gothic" w:cs="Times New Roman"/>
              <w:i/>
              <w:caps/>
              <w:color w:val="1F4E79"/>
              <w:kern w:val="28"/>
              <w:sz w:val="16"/>
              <w:szCs w:val="20"/>
              <w:lang w:val="en-US" w:eastAsia="ja-JP"/>
            </w:rPr>
            <w:t>Date of Submission</w:t>
          </w:r>
        </w:p>
      </w:sdtContent>
    </w:sdt>
    <w:p w14:paraId="48C85EDE" w14:textId="0AF06DDF" w:rsidR="000E133F" w:rsidRPr="00246F86" w:rsidRDefault="000E133F" w:rsidP="00246F86">
      <w:pPr>
        <w:spacing w:before="600" w:after="240" w:line="240" w:lineRule="auto"/>
        <w:rPr>
          <w:rFonts w:ascii="Arial" w:eastAsia="Arial" w:hAnsi="Arial" w:cs="Times New Roman"/>
          <w:b/>
          <w:bCs/>
          <w:caps/>
          <w:color w:val="1F4E79"/>
          <w:kern w:val="2"/>
          <w:sz w:val="24"/>
          <w:szCs w:val="20"/>
          <w:lang w:val="en-US" w:eastAsia="ja-JP"/>
          <w14:ligatures w14:val="standard"/>
        </w:rPr>
      </w:pPr>
      <w:r w:rsidRPr="000E133F">
        <w:rPr>
          <w:rFonts w:ascii="Arial" w:eastAsia="Arial" w:hAnsi="Arial" w:cs="Times New Roman"/>
          <w:b/>
          <w:bCs/>
          <w:caps/>
          <w:color w:val="1F4E79"/>
          <w:kern w:val="2"/>
          <w:sz w:val="24"/>
          <w:szCs w:val="20"/>
          <w:lang w:val="en-US" w:eastAsia="ja-JP"/>
          <w14:ligatures w14:val="standard"/>
        </w:rPr>
        <w:t>Chief legal officer 20</w:t>
      </w:r>
      <w:r w:rsidR="009A130A">
        <w:rPr>
          <w:rFonts w:ascii="Arial" w:eastAsia="Arial" w:hAnsi="Arial" w:cs="Times New Roman"/>
          <w:b/>
          <w:bCs/>
          <w:caps/>
          <w:color w:val="1F4E79"/>
          <w:kern w:val="2"/>
          <w:sz w:val="24"/>
          <w:szCs w:val="20"/>
          <w:lang w:val="en-US" w:eastAsia="ja-JP"/>
          <w14:ligatures w14:val="standard"/>
        </w:rPr>
        <w:t>2</w:t>
      </w:r>
      <w:r w:rsidR="001F52B5">
        <w:rPr>
          <w:rFonts w:ascii="Arial" w:eastAsia="Arial" w:hAnsi="Arial" w:cs="Times New Roman"/>
          <w:b/>
          <w:bCs/>
          <w:caps/>
          <w:color w:val="1F4E79"/>
          <w:kern w:val="2"/>
          <w:sz w:val="24"/>
          <w:szCs w:val="20"/>
          <w:lang w:val="en-US" w:eastAsia="ja-JP"/>
          <w14:ligatures w14:val="standard"/>
        </w:rPr>
        <w:t>4</w:t>
      </w:r>
      <w:r w:rsidRPr="000E133F">
        <w:rPr>
          <w:rFonts w:ascii="Arial" w:eastAsia="Arial" w:hAnsi="Arial" w:cs="Times New Roman"/>
          <w:b/>
          <w:bCs/>
          <w:caps/>
          <w:color w:val="1F4E79"/>
          <w:kern w:val="2"/>
          <w:sz w:val="24"/>
          <w:szCs w:val="20"/>
          <w:lang w:val="en-US" w:eastAsia="ja-JP"/>
          <w14:ligatures w14:val="standard"/>
        </w:rPr>
        <w:t xml:space="preserve"> - AWARD Nomination form</w:t>
      </w:r>
    </w:p>
    <w:tbl>
      <w:tblPr>
        <w:tblStyle w:val="InvoiceTable"/>
        <w:tblW w:w="9016" w:type="dxa"/>
        <w:tblLook w:val="04A0" w:firstRow="1" w:lastRow="0" w:firstColumn="1" w:lastColumn="0" w:noHBand="0" w:noVBand="1"/>
      </w:tblPr>
      <w:tblGrid>
        <w:gridCol w:w="7083"/>
        <w:gridCol w:w="1933"/>
      </w:tblGrid>
      <w:tr w:rsidR="0020781E" w14:paraId="57ADD639" w14:textId="77777777" w:rsidTr="00246F86">
        <w:trPr>
          <w:cnfStyle w:val="100000000000" w:firstRow="1" w:lastRow="0" w:firstColumn="0" w:lastColumn="0" w:oddVBand="0" w:evenVBand="0" w:oddHBand="0" w:evenHBand="0" w:firstRowFirstColumn="0" w:firstRowLastColumn="0" w:lastRowFirstColumn="0" w:lastRowLastColumn="0"/>
        </w:trPr>
        <w:tc>
          <w:tcPr>
            <w:tcW w:w="7083" w:type="dxa"/>
          </w:tcPr>
          <w:p w14:paraId="15CCF85B" w14:textId="5F0E4BB1" w:rsidR="0020781E" w:rsidRPr="00246F86" w:rsidRDefault="0020781E" w:rsidP="0020781E">
            <w:pPr>
              <w:rPr>
                <w:rFonts w:ascii="Arial" w:hAnsi="Arial" w:cs="Arial"/>
                <w:bCs/>
                <w:kern w:val="2"/>
                <w:sz w:val="14"/>
                <w:szCs w:val="14"/>
                <w14:ligatures w14:val="standard"/>
              </w:rPr>
            </w:pPr>
            <w:r w:rsidRPr="00246F86">
              <w:rPr>
                <w:rFonts w:ascii="Arial" w:hAnsi="Arial" w:cs="Arial"/>
                <w:bCs/>
                <w:kern w:val="2"/>
                <w:sz w:val="14"/>
                <w:szCs w:val="14"/>
                <w14:ligatures w14:val="standard"/>
              </w:rPr>
              <w:t>Category</w:t>
            </w:r>
            <w:r w:rsidR="00246F86" w:rsidRPr="00246F86">
              <w:rPr>
                <w:rFonts w:ascii="Arial" w:hAnsi="Arial" w:cs="Arial"/>
                <w:bCs/>
                <w:kern w:val="2"/>
                <w:sz w:val="14"/>
                <w:szCs w:val="14"/>
                <w14:ligatures w14:val="standard"/>
              </w:rPr>
              <w:t xml:space="preserve"> (</w:t>
            </w:r>
            <w:r w:rsidR="00246F86" w:rsidRPr="00246F86">
              <w:rPr>
                <w:rFonts w:ascii="Arial" w:hAnsi="Arial" w:cs="Times New Roman"/>
                <w:kern w:val="2"/>
                <w:sz w:val="14"/>
                <w:szCs w:val="14"/>
                <w14:ligatures w14:val="standard"/>
              </w:rPr>
              <w:t>Please select one award appropriate for the Nominee)</w:t>
            </w:r>
          </w:p>
        </w:tc>
        <w:tc>
          <w:tcPr>
            <w:tcW w:w="1933" w:type="dxa"/>
          </w:tcPr>
          <w:p w14:paraId="73607D24" w14:textId="2F7197CD" w:rsidR="0020781E" w:rsidRPr="00246F86" w:rsidRDefault="002943B9" w:rsidP="00246F86">
            <w:pPr>
              <w:jc w:val="center"/>
              <w:rPr>
                <w:rFonts w:ascii="Arial" w:hAnsi="Arial" w:cs="Arial"/>
                <w:bCs/>
                <w:kern w:val="2"/>
                <w:sz w:val="14"/>
                <w:szCs w:val="14"/>
                <w14:ligatures w14:val="standard"/>
              </w:rPr>
            </w:pPr>
            <w:r w:rsidRPr="00246F86">
              <w:rPr>
                <w:rFonts w:ascii="Arial" w:hAnsi="Arial" w:cs="Arial"/>
                <w:bCs/>
                <w:kern w:val="2"/>
                <w:sz w:val="14"/>
                <w:szCs w:val="14"/>
                <w14:ligatures w14:val="standard"/>
              </w:rPr>
              <w:t xml:space="preserve">Please </w:t>
            </w:r>
            <w:r w:rsidR="0020781E" w:rsidRPr="00246F86">
              <w:rPr>
                <w:rFonts w:ascii="Arial" w:hAnsi="Arial" w:cs="Arial"/>
                <w:bCs/>
                <w:kern w:val="2"/>
                <w:sz w:val="14"/>
                <w:szCs w:val="14"/>
                <w14:ligatures w14:val="standard"/>
              </w:rPr>
              <w:t>Choose 1</w:t>
            </w:r>
          </w:p>
        </w:tc>
      </w:tr>
      <w:tr w:rsidR="0020781E" w14:paraId="3151CF03" w14:textId="77777777" w:rsidTr="00246F86">
        <w:tc>
          <w:tcPr>
            <w:tcW w:w="7083" w:type="dxa"/>
          </w:tcPr>
          <w:p w14:paraId="66C73F98" w14:textId="49332D33" w:rsidR="0020781E" w:rsidRPr="00246F86" w:rsidRDefault="0020781E" w:rsidP="0020781E">
            <w:pPr>
              <w:rPr>
                <w:rFonts w:ascii="Arial" w:hAnsi="Arial" w:cs="Arial"/>
                <w:b/>
                <w:kern w:val="2"/>
                <w:szCs w:val="18"/>
                <w14:ligatures w14:val="standard"/>
              </w:rPr>
            </w:pPr>
            <w:r w:rsidRPr="00246F86">
              <w:rPr>
                <w:rFonts w:ascii="Arial" w:hAnsi="Arial" w:cs="Arial"/>
                <w:b/>
                <w:kern w:val="2"/>
                <w:szCs w:val="18"/>
                <w14:ligatures w14:val="standard"/>
              </w:rPr>
              <w:t>1) Chief Legal Officer of a Singapore Company/Business</w:t>
            </w:r>
          </w:p>
        </w:tc>
        <w:sdt>
          <w:sdtPr>
            <w:rPr>
              <w:rFonts w:ascii="Arial" w:hAnsi="Arial" w:cs="Arial"/>
              <w:kern w:val="2"/>
              <w:szCs w:val="18"/>
              <w14:ligatures w14:val="standard"/>
            </w:rPr>
            <w:id w:val="-1529024545"/>
            <w14:checkbox>
              <w14:checked w14:val="0"/>
              <w14:checkedState w14:val="2612" w14:font="MS Gothic"/>
              <w14:uncheckedState w14:val="2610" w14:font="MS Gothic"/>
            </w14:checkbox>
          </w:sdtPr>
          <w:sdtContent>
            <w:tc>
              <w:tcPr>
                <w:tcW w:w="1933" w:type="dxa"/>
              </w:tcPr>
              <w:p w14:paraId="5B8F7E5A" w14:textId="6B8DCB62" w:rsidR="0020781E" w:rsidRPr="00246F86" w:rsidRDefault="00246F86" w:rsidP="00246F86">
                <w:pPr>
                  <w:jc w:val="center"/>
                  <w:rPr>
                    <w:rFonts w:ascii="Arial" w:hAnsi="Arial" w:cs="Arial"/>
                    <w:kern w:val="2"/>
                    <w:szCs w:val="18"/>
                    <w14:ligatures w14:val="standard"/>
                  </w:rPr>
                </w:pPr>
                <w:r>
                  <w:rPr>
                    <w:rFonts w:ascii="MS Gothic" w:eastAsia="MS Gothic" w:hAnsi="MS Gothic" w:cs="Arial" w:hint="eastAsia"/>
                    <w:kern w:val="2"/>
                    <w:szCs w:val="18"/>
                    <w14:ligatures w14:val="standard"/>
                  </w:rPr>
                  <w:t>☐</w:t>
                </w:r>
              </w:p>
            </w:tc>
          </w:sdtContent>
        </w:sdt>
      </w:tr>
      <w:tr w:rsidR="0020781E" w14:paraId="2527783E" w14:textId="77777777" w:rsidTr="00246F86">
        <w:tc>
          <w:tcPr>
            <w:tcW w:w="7083" w:type="dxa"/>
          </w:tcPr>
          <w:p w14:paraId="0FCE2E9F" w14:textId="4B59D8F1" w:rsidR="0020781E" w:rsidRPr="00246F86" w:rsidRDefault="0020781E" w:rsidP="0020781E">
            <w:pPr>
              <w:rPr>
                <w:rFonts w:ascii="Arial" w:hAnsi="Arial" w:cs="Arial"/>
                <w:b/>
                <w:kern w:val="2"/>
                <w:szCs w:val="18"/>
                <w14:ligatures w14:val="standard"/>
              </w:rPr>
            </w:pPr>
            <w:r w:rsidRPr="00246F86">
              <w:rPr>
                <w:rFonts w:ascii="Arial" w:hAnsi="Arial" w:cs="Arial"/>
                <w:b/>
                <w:kern w:val="2"/>
                <w:szCs w:val="18"/>
                <w14:ligatures w14:val="standard"/>
              </w:rPr>
              <w:t>2) Chief Legal Officer (Regional) of a Global MNC</w:t>
            </w:r>
          </w:p>
        </w:tc>
        <w:sdt>
          <w:sdtPr>
            <w:rPr>
              <w:rFonts w:ascii="Arial" w:hAnsi="Arial" w:cs="Arial"/>
              <w:kern w:val="2"/>
              <w:szCs w:val="18"/>
              <w14:ligatures w14:val="standard"/>
            </w:rPr>
            <w:id w:val="365483229"/>
            <w14:checkbox>
              <w14:checked w14:val="0"/>
              <w14:checkedState w14:val="2612" w14:font="MS Gothic"/>
              <w14:uncheckedState w14:val="2610" w14:font="MS Gothic"/>
            </w14:checkbox>
          </w:sdtPr>
          <w:sdtContent>
            <w:tc>
              <w:tcPr>
                <w:tcW w:w="1933" w:type="dxa"/>
              </w:tcPr>
              <w:p w14:paraId="2A7F7D88" w14:textId="3D7D2597" w:rsidR="0020781E" w:rsidRPr="00246F86" w:rsidRDefault="0020781E" w:rsidP="00246F86">
                <w:pPr>
                  <w:jc w:val="center"/>
                  <w:rPr>
                    <w:rFonts w:ascii="Arial" w:hAnsi="Arial" w:cs="Arial"/>
                    <w:kern w:val="2"/>
                    <w:szCs w:val="18"/>
                    <w14:ligatures w14:val="standard"/>
                  </w:rPr>
                </w:pPr>
                <w:r w:rsidRPr="00246F86">
                  <w:rPr>
                    <w:rFonts w:ascii="Segoe UI Symbol" w:eastAsia="MS Gothic" w:hAnsi="Segoe UI Symbol" w:cs="Segoe UI Symbol"/>
                    <w:kern w:val="2"/>
                    <w:szCs w:val="18"/>
                    <w14:ligatures w14:val="standard"/>
                  </w:rPr>
                  <w:t>☐</w:t>
                </w:r>
              </w:p>
            </w:tc>
          </w:sdtContent>
        </w:sdt>
      </w:tr>
      <w:tr w:rsidR="0020781E" w14:paraId="1A9A393A" w14:textId="77777777" w:rsidTr="00246F86">
        <w:tc>
          <w:tcPr>
            <w:tcW w:w="7083" w:type="dxa"/>
          </w:tcPr>
          <w:p w14:paraId="57F20B2C" w14:textId="50E4601B" w:rsidR="0020781E" w:rsidRPr="00246F86" w:rsidRDefault="0020781E" w:rsidP="0020781E">
            <w:pPr>
              <w:rPr>
                <w:rFonts w:ascii="Arial" w:hAnsi="Arial" w:cs="Arial"/>
                <w:b/>
                <w:kern w:val="2"/>
                <w:szCs w:val="18"/>
                <w14:ligatures w14:val="standard"/>
              </w:rPr>
            </w:pPr>
            <w:r w:rsidRPr="00246F86">
              <w:rPr>
                <w:rFonts w:ascii="Arial" w:hAnsi="Arial" w:cs="Arial"/>
                <w:b/>
                <w:kern w:val="2"/>
                <w:szCs w:val="18"/>
                <w14:ligatures w14:val="standard"/>
              </w:rPr>
              <w:t>3) Chief Legal Officer of a Public Entity</w:t>
            </w:r>
          </w:p>
        </w:tc>
        <w:sdt>
          <w:sdtPr>
            <w:rPr>
              <w:rFonts w:ascii="Arial" w:hAnsi="Arial" w:cs="Arial"/>
              <w:kern w:val="2"/>
              <w:szCs w:val="18"/>
              <w14:ligatures w14:val="standard"/>
            </w:rPr>
            <w:id w:val="195283193"/>
            <w14:checkbox>
              <w14:checked w14:val="0"/>
              <w14:checkedState w14:val="2612" w14:font="MS Gothic"/>
              <w14:uncheckedState w14:val="2610" w14:font="MS Gothic"/>
            </w14:checkbox>
          </w:sdtPr>
          <w:sdtContent>
            <w:tc>
              <w:tcPr>
                <w:tcW w:w="1933" w:type="dxa"/>
              </w:tcPr>
              <w:p w14:paraId="763CA4D5" w14:textId="3698E624" w:rsidR="0020781E" w:rsidRPr="00246F86" w:rsidRDefault="0020781E" w:rsidP="00246F86">
                <w:pPr>
                  <w:jc w:val="center"/>
                  <w:rPr>
                    <w:rFonts w:ascii="Arial" w:hAnsi="Arial" w:cs="Arial"/>
                    <w:kern w:val="2"/>
                    <w:szCs w:val="18"/>
                    <w14:ligatures w14:val="standard"/>
                  </w:rPr>
                </w:pPr>
                <w:r w:rsidRPr="00246F86">
                  <w:rPr>
                    <w:rFonts w:ascii="Segoe UI Symbol" w:eastAsia="MS Gothic" w:hAnsi="Segoe UI Symbol" w:cs="Segoe UI Symbol"/>
                    <w:kern w:val="2"/>
                    <w:szCs w:val="18"/>
                    <w14:ligatures w14:val="standard"/>
                  </w:rPr>
                  <w:t>☐</w:t>
                </w:r>
              </w:p>
            </w:tc>
          </w:sdtContent>
        </w:sdt>
      </w:tr>
    </w:tbl>
    <w:p w14:paraId="3D5D46BB" w14:textId="1B07A765" w:rsidR="000E133F" w:rsidRDefault="000E133F" w:rsidP="000E133F">
      <w:pPr>
        <w:spacing w:line="240" w:lineRule="auto"/>
        <w:rPr>
          <w:rFonts w:eastAsia="Arial" w:cstheme="minorHAnsi"/>
          <w:b/>
          <w:i/>
          <w:color w:val="404040"/>
          <w:kern w:val="2"/>
          <w:sz w:val="18"/>
          <w:szCs w:val="20"/>
          <w:lang w:val="en-US" w:eastAsia="ja-JP"/>
          <w14:ligatures w14:val="standard"/>
        </w:rPr>
      </w:pPr>
    </w:p>
    <w:tbl>
      <w:tblPr>
        <w:tblStyle w:val="InvoiceTable"/>
        <w:tblW w:w="0" w:type="auto"/>
        <w:tblLook w:val="04A0" w:firstRow="1" w:lastRow="0" w:firstColumn="1" w:lastColumn="0" w:noHBand="0" w:noVBand="1"/>
      </w:tblPr>
      <w:tblGrid>
        <w:gridCol w:w="4508"/>
        <w:gridCol w:w="4508"/>
      </w:tblGrid>
      <w:tr w:rsidR="002943B9" w14:paraId="49C908B1" w14:textId="77777777" w:rsidTr="00246F86">
        <w:trPr>
          <w:cnfStyle w:val="100000000000" w:firstRow="1" w:lastRow="0" w:firstColumn="0" w:lastColumn="0" w:oddVBand="0" w:evenVBand="0" w:oddHBand="0" w:evenHBand="0" w:firstRowFirstColumn="0" w:firstRowLastColumn="0" w:lastRowFirstColumn="0" w:lastRowLastColumn="0"/>
        </w:trPr>
        <w:tc>
          <w:tcPr>
            <w:tcW w:w="4508" w:type="dxa"/>
          </w:tcPr>
          <w:p w14:paraId="42A57977" w14:textId="0F6719E2" w:rsidR="002943B9" w:rsidRPr="00246F86" w:rsidRDefault="002943B9" w:rsidP="002943B9">
            <w:pPr>
              <w:rPr>
                <w:rFonts w:cstheme="minorHAnsi"/>
                <w:b w:val="0"/>
                <w:i/>
                <w:kern w:val="2"/>
                <w:sz w:val="14"/>
                <w:szCs w:val="22"/>
                <w14:ligatures w14:val="standard"/>
              </w:rPr>
            </w:pPr>
            <w:r w:rsidRPr="00246F86">
              <w:rPr>
                <w:rFonts w:ascii="Arial" w:hAnsi="Arial" w:cs="Arial"/>
                <w:bCs/>
                <w:kern w:val="2"/>
                <w:sz w:val="14"/>
                <w:szCs w:val="22"/>
                <w14:ligatures w14:val="standard"/>
              </w:rPr>
              <w:t>Nominees Details</w:t>
            </w:r>
          </w:p>
        </w:tc>
        <w:tc>
          <w:tcPr>
            <w:tcW w:w="4508" w:type="dxa"/>
          </w:tcPr>
          <w:p w14:paraId="6131AD0F" w14:textId="0158BDA9" w:rsidR="002943B9" w:rsidRPr="00246F86" w:rsidRDefault="002943B9" w:rsidP="002943B9">
            <w:pPr>
              <w:rPr>
                <w:rFonts w:cstheme="minorHAnsi"/>
                <w:b w:val="0"/>
                <w:i/>
                <w:kern w:val="2"/>
                <w:sz w:val="14"/>
                <w:szCs w:val="22"/>
                <w14:ligatures w14:val="standard"/>
              </w:rPr>
            </w:pPr>
            <w:r w:rsidRPr="00246F86">
              <w:rPr>
                <w:rFonts w:ascii="Arial" w:hAnsi="Arial" w:cs="Times New Roman"/>
                <w:bCs/>
                <w:kern w:val="2"/>
                <w:sz w:val="14"/>
                <w:szCs w:val="22"/>
                <w14:ligatures w14:val="standard"/>
              </w:rPr>
              <w:t xml:space="preserve">Nominator Details </w:t>
            </w:r>
          </w:p>
        </w:tc>
      </w:tr>
      <w:tr w:rsidR="002943B9" w14:paraId="498373AC" w14:textId="77777777" w:rsidTr="00246F86">
        <w:tc>
          <w:tcPr>
            <w:tcW w:w="4508" w:type="dxa"/>
          </w:tcPr>
          <w:p w14:paraId="79F93F37" w14:textId="61B4C822" w:rsidR="002943B9" w:rsidRPr="00246F86" w:rsidRDefault="002943B9" w:rsidP="000E133F">
            <w:pPr>
              <w:rPr>
                <w:rFonts w:ascii="Arial" w:hAnsi="Arial" w:cs="Arial"/>
                <w:bCs/>
                <w:iCs/>
                <w:kern w:val="2"/>
                <w:szCs w:val="18"/>
                <w14:ligatures w14:val="standard"/>
              </w:rPr>
            </w:pPr>
            <w:r w:rsidRPr="00246F86">
              <w:rPr>
                <w:rFonts w:ascii="Arial" w:hAnsi="Arial" w:cs="Arial"/>
                <w:bCs/>
                <w:iCs/>
                <w:kern w:val="2"/>
                <w:szCs w:val="18"/>
                <w14:ligatures w14:val="standard"/>
              </w:rPr>
              <w:t xml:space="preserve">Name: </w:t>
            </w:r>
            <w:sdt>
              <w:sdtPr>
                <w:rPr>
                  <w:rFonts w:ascii="Arial" w:hAnsi="Arial" w:cs="Arial"/>
                  <w:bCs/>
                  <w:iCs/>
                  <w:kern w:val="2"/>
                  <w:szCs w:val="18"/>
                  <w14:ligatures w14:val="standard"/>
                </w:rPr>
                <w:id w:val="127975715"/>
                <w:placeholder>
                  <w:docPart w:val="DefaultPlaceholder_-1854013440"/>
                </w:placeholder>
                <w:showingPlcHdr/>
                <w:text/>
              </w:sdtPr>
              <w:sdtContent>
                <w:r w:rsidRPr="00246F86">
                  <w:rPr>
                    <w:rStyle w:val="PlaceholderText"/>
                    <w:rFonts w:ascii="Arial" w:hAnsi="Arial" w:cs="Arial"/>
                    <w:bCs/>
                    <w:szCs w:val="18"/>
                  </w:rPr>
                  <w:t>Click or tap here to enter text.</w:t>
                </w:r>
              </w:sdtContent>
            </w:sdt>
          </w:p>
          <w:p w14:paraId="62295A56" w14:textId="77777777" w:rsidR="002943B9" w:rsidRPr="00246F86" w:rsidRDefault="002943B9" w:rsidP="000E133F">
            <w:pPr>
              <w:rPr>
                <w:rFonts w:ascii="Arial" w:hAnsi="Arial" w:cs="Arial"/>
                <w:bCs/>
                <w:iCs/>
                <w:kern w:val="2"/>
                <w:szCs w:val="18"/>
                <w14:ligatures w14:val="standard"/>
              </w:rPr>
            </w:pPr>
          </w:p>
          <w:p w14:paraId="6E801BF0" w14:textId="38C032D6" w:rsidR="002943B9" w:rsidRPr="00246F86" w:rsidRDefault="002943B9" w:rsidP="000E133F">
            <w:pPr>
              <w:rPr>
                <w:rFonts w:ascii="Arial" w:hAnsi="Arial" w:cs="Arial"/>
                <w:bCs/>
                <w:iCs/>
                <w:kern w:val="2"/>
                <w:szCs w:val="18"/>
                <w14:ligatures w14:val="standard"/>
              </w:rPr>
            </w:pPr>
            <w:r w:rsidRPr="00246F86">
              <w:rPr>
                <w:rFonts w:ascii="Arial" w:hAnsi="Arial" w:cs="Arial"/>
                <w:bCs/>
                <w:iCs/>
                <w:kern w:val="2"/>
                <w:szCs w:val="18"/>
                <w14:ligatures w14:val="standard"/>
              </w:rPr>
              <w:t xml:space="preserve">Email: </w:t>
            </w:r>
            <w:sdt>
              <w:sdtPr>
                <w:rPr>
                  <w:rFonts w:ascii="Arial" w:hAnsi="Arial" w:cs="Arial"/>
                  <w:bCs/>
                  <w:iCs/>
                  <w:kern w:val="2"/>
                  <w:szCs w:val="18"/>
                  <w14:ligatures w14:val="standard"/>
                </w:rPr>
                <w:id w:val="-1652520562"/>
                <w:placeholder>
                  <w:docPart w:val="DefaultPlaceholder_-1854013440"/>
                </w:placeholder>
                <w:showingPlcHdr/>
                <w:text/>
              </w:sdtPr>
              <w:sdtContent>
                <w:r w:rsidR="00246F86" w:rsidRPr="00246F86">
                  <w:rPr>
                    <w:rStyle w:val="PlaceholderText"/>
                    <w:rFonts w:ascii="Arial" w:hAnsi="Arial" w:cs="Arial"/>
                    <w:szCs w:val="18"/>
                  </w:rPr>
                  <w:t>Click or tap here to enter text.</w:t>
                </w:r>
              </w:sdtContent>
            </w:sdt>
          </w:p>
          <w:p w14:paraId="4931FD42" w14:textId="22BC64BF" w:rsidR="002943B9" w:rsidRPr="00246F86" w:rsidRDefault="002943B9" w:rsidP="000E133F">
            <w:pPr>
              <w:rPr>
                <w:rFonts w:ascii="Arial" w:hAnsi="Arial" w:cs="Arial"/>
                <w:bCs/>
                <w:iCs/>
                <w:kern w:val="2"/>
                <w:szCs w:val="18"/>
                <w14:ligatures w14:val="standard"/>
              </w:rPr>
            </w:pPr>
          </w:p>
          <w:p w14:paraId="1670F78D" w14:textId="70D844E0" w:rsidR="00246F86" w:rsidRPr="00246F86" w:rsidRDefault="00246F86" w:rsidP="000E133F">
            <w:pPr>
              <w:rPr>
                <w:rFonts w:ascii="Arial" w:hAnsi="Arial" w:cs="Arial"/>
                <w:bCs/>
                <w:iCs/>
                <w:kern w:val="2"/>
                <w:szCs w:val="18"/>
                <w14:ligatures w14:val="standard"/>
              </w:rPr>
            </w:pPr>
            <w:r w:rsidRPr="00246F86">
              <w:rPr>
                <w:rFonts w:ascii="Arial" w:hAnsi="Arial" w:cs="Arial"/>
                <w:bCs/>
                <w:iCs/>
                <w:kern w:val="2"/>
                <w:szCs w:val="18"/>
                <w14:ligatures w14:val="standard"/>
              </w:rPr>
              <w:t xml:space="preserve">Phone: </w:t>
            </w:r>
            <w:sdt>
              <w:sdtPr>
                <w:rPr>
                  <w:rFonts w:ascii="Arial" w:hAnsi="Arial" w:cs="Arial"/>
                  <w:bCs/>
                  <w:iCs/>
                  <w:kern w:val="2"/>
                  <w:szCs w:val="18"/>
                  <w14:ligatures w14:val="standard"/>
                </w:rPr>
                <w:id w:val="2040771051"/>
                <w:placeholder>
                  <w:docPart w:val="DefaultPlaceholder_-1854013440"/>
                </w:placeholder>
                <w:showingPlcHdr/>
                <w:text/>
              </w:sdtPr>
              <w:sdtContent>
                <w:r w:rsidRPr="00246F86">
                  <w:rPr>
                    <w:rStyle w:val="PlaceholderText"/>
                    <w:rFonts w:ascii="Arial" w:hAnsi="Arial" w:cs="Arial"/>
                    <w:szCs w:val="18"/>
                  </w:rPr>
                  <w:t>Click or tap here to enter text.</w:t>
                </w:r>
              </w:sdtContent>
            </w:sdt>
          </w:p>
          <w:p w14:paraId="781D73B8" w14:textId="77777777" w:rsidR="002943B9" w:rsidRPr="00246F86" w:rsidRDefault="002943B9" w:rsidP="000E133F">
            <w:pPr>
              <w:rPr>
                <w:rFonts w:ascii="Arial" w:hAnsi="Arial" w:cs="Arial"/>
                <w:bCs/>
                <w:iCs/>
                <w:kern w:val="2"/>
                <w:szCs w:val="18"/>
                <w14:ligatures w14:val="standard"/>
              </w:rPr>
            </w:pPr>
          </w:p>
          <w:p w14:paraId="405F4BE3" w14:textId="1CFB87FB" w:rsidR="002943B9" w:rsidRPr="00246F86" w:rsidRDefault="00246F86" w:rsidP="000E133F">
            <w:pPr>
              <w:rPr>
                <w:rFonts w:ascii="Arial" w:hAnsi="Arial" w:cs="Arial"/>
                <w:bCs/>
                <w:iCs/>
                <w:kern w:val="2"/>
                <w:szCs w:val="18"/>
                <w14:ligatures w14:val="standard"/>
              </w:rPr>
            </w:pPr>
            <w:r w:rsidRPr="00246F86">
              <w:rPr>
                <w:rFonts w:ascii="Arial" w:hAnsi="Arial" w:cs="Arial"/>
                <w:bCs/>
                <w:iCs/>
                <w:kern w:val="2"/>
                <w:szCs w:val="18"/>
                <w14:ligatures w14:val="standard"/>
              </w:rPr>
              <w:t xml:space="preserve">Company Name: </w:t>
            </w:r>
            <w:sdt>
              <w:sdtPr>
                <w:rPr>
                  <w:rFonts w:ascii="Arial" w:hAnsi="Arial" w:cs="Arial"/>
                  <w:bCs/>
                  <w:iCs/>
                  <w:kern w:val="2"/>
                  <w:szCs w:val="18"/>
                  <w14:ligatures w14:val="standard"/>
                </w:rPr>
                <w:id w:val="1314456033"/>
                <w:placeholder>
                  <w:docPart w:val="DefaultPlaceholder_-1854013440"/>
                </w:placeholder>
                <w:showingPlcHdr/>
                <w:text/>
              </w:sdtPr>
              <w:sdtContent>
                <w:r w:rsidRPr="00246F86">
                  <w:rPr>
                    <w:rStyle w:val="PlaceholderText"/>
                    <w:rFonts w:ascii="Arial" w:hAnsi="Arial" w:cs="Arial"/>
                    <w:szCs w:val="18"/>
                  </w:rPr>
                  <w:t>Click or tap here to enter text.</w:t>
                </w:r>
              </w:sdtContent>
            </w:sdt>
          </w:p>
        </w:tc>
        <w:tc>
          <w:tcPr>
            <w:tcW w:w="4508" w:type="dxa"/>
          </w:tcPr>
          <w:p w14:paraId="2DC9D43C" w14:textId="77777777" w:rsidR="00246F86" w:rsidRPr="00246F86" w:rsidRDefault="00246F86" w:rsidP="00246F86">
            <w:pPr>
              <w:rPr>
                <w:rFonts w:ascii="Arial" w:hAnsi="Arial" w:cs="Arial"/>
                <w:bCs/>
                <w:iCs/>
                <w:kern w:val="2"/>
                <w:szCs w:val="18"/>
                <w14:ligatures w14:val="standard"/>
              </w:rPr>
            </w:pPr>
            <w:r w:rsidRPr="00246F86">
              <w:rPr>
                <w:rFonts w:ascii="Arial" w:hAnsi="Arial" w:cs="Arial"/>
                <w:bCs/>
                <w:iCs/>
                <w:kern w:val="2"/>
                <w:szCs w:val="18"/>
                <w14:ligatures w14:val="standard"/>
              </w:rPr>
              <w:t xml:space="preserve">Name: </w:t>
            </w:r>
            <w:sdt>
              <w:sdtPr>
                <w:rPr>
                  <w:rFonts w:ascii="Arial" w:hAnsi="Arial" w:cs="Arial"/>
                  <w:bCs/>
                  <w:iCs/>
                  <w:kern w:val="2"/>
                  <w:szCs w:val="18"/>
                  <w14:ligatures w14:val="standard"/>
                </w:rPr>
                <w:id w:val="553508730"/>
                <w:placeholder>
                  <w:docPart w:val="2F1B189534754965B4BC346E1DD4A2D0"/>
                </w:placeholder>
                <w:showingPlcHdr/>
                <w:text/>
              </w:sdtPr>
              <w:sdtContent>
                <w:r w:rsidRPr="00246F86">
                  <w:rPr>
                    <w:rStyle w:val="PlaceholderText"/>
                    <w:rFonts w:ascii="Arial" w:hAnsi="Arial" w:cs="Arial"/>
                    <w:bCs/>
                    <w:szCs w:val="18"/>
                  </w:rPr>
                  <w:t>Click or tap here to enter text.</w:t>
                </w:r>
              </w:sdtContent>
            </w:sdt>
          </w:p>
          <w:p w14:paraId="32DFC4B5" w14:textId="77777777" w:rsidR="00246F86" w:rsidRPr="00246F86" w:rsidRDefault="00246F86" w:rsidP="00246F86">
            <w:pPr>
              <w:rPr>
                <w:rFonts w:ascii="Arial" w:hAnsi="Arial" w:cs="Arial"/>
                <w:bCs/>
                <w:iCs/>
                <w:kern w:val="2"/>
                <w:szCs w:val="18"/>
                <w14:ligatures w14:val="standard"/>
              </w:rPr>
            </w:pPr>
          </w:p>
          <w:p w14:paraId="4D8A3576" w14:textId="77777777" w:rsidR="00246F86" w:rsidRPr="00246F86" w:rsidRDefault="00246F86" w:rsidP="00246F86">
            <w:pPr>
              <w:rPr>
                <w:rFonts w:ascii="Arial" w:hAnsi="Arial" w:cs="Arial"/>
                <w:bCs/>
                <w:iCs/>
                <w:kern w:val="2"/>
                <w:szCs w:val="18"/>
                <w14:ligatures w14:val="standard"/>
              </w:rPr>
            </w:pPr>
            <w:r w:rsidRPr="00246F86">
              <w:rPr>
                <w:rFonts w:ascii="Arial" w:hAnsi="Arial" w:cs="Arial"/>
                <w:bCs/>
                <w:iCs/>
                <w:kern w:val="2"/>
                <w:szCs w:val="18"/>
                <w14:ligatures w14:val="standard"/>
              </w:rPr>
              <w:t xml:space="preserve">Email: </w:t>
            </w:r>
            <w:sdt>
              <w:sdtPr>
                <w:rPr>
                  <w:rFonts w:ascii="Arial" w:hAnsi="Arial" w:cs="Arial"/>
                  <w:bCs/>
                  <w:iCs/>
                  <w:kern w:val="2"/>
                  <w:szCs w:val="18"/>
                  <w14:ligatures w14:val="standard"/>
                </w:rPr>
                <w:id w:val="-977294855"/>
                <w:placeholder>
                  <w:docPart w:val="2F1B189534754965B4BC346E1DD4A2D0"/>
                </w:placeholder>
                <w:showingPlcHdr/>
                <w:text/>
              </w:sdtPr>
              <w:sdtContent>
                <w:r w:rsidRPr="00246F86">
                  <w:rPr>
                    <w:rStyle w:val="PlaceholderText"/>
                    <w:rFonts w:ascii="Arial" w:hAnsi="Arial" w:cs="Arial"/>
                    <w:szCs w:val="18"/>
                  </w:rPr>
                  <w:t>Click or tap here to enter text.</w:t>
                </w:r>
              </w:sdtContent>
            </w:sdt>
          </w:p>
          <w:p w14:paraId="4A31C450" w14:textId="77777777" w:rsidR="00246F86" w:rsidRPr="00246F86" w:rsidRDefault="00246F86" w:rsidP="00246F86">
            <w:pPr>
              <w:rPr>
                <w:rFonts w:ascii="Arial" w:hAnsi="Arial" w:cs="Arial"/>
                <w:bCs/>
                <w:iCs/>
                <w:kern w:val="2"/>
                <w:szCs w:val="18"/>
                <w14:ligatures w14:val="standard"/>
              </w:rPr>
            </w:pPr>
          </w:p>
          <w:p w14:paraId="7244FFBC" w14:textId="77777777" w:rsidR="00246F86" w:rsidRPr="00246F86" w:rsidRDefault="00246F86" w:rsidP="00246F86">
            <w:pPr>
              <w:rPr>
                <w:rFonts w:ascii="Arial" w:hAnsi="Arial" w:cs="Arial"/>
                <w:bCs/>
                <w:iCs/>
                <w:kern w:val="2"/>
                <w:szCs w:val="18"/>
                <w14:ligatures w14:val="standard"/>
              </w:rPr>
            </w:pPr>
            <w:r w:rsidRPr="00246F86">
              <w:rPr>
                <w:rFonts w:ascii="Arial" w:hAnsi="Arial" w:cs="Arial"/>
                <w:bCs/>
                <w:iCs/>
                <w:kern w:val="2"/>
                <w:szCs w:val="18"/>
                <w14:ligatures w14:val="standard"/>
              </w:rPr>
              <w:t xml:space="preserve">Phone: </w:t>
            </w:r>
            <w:sdt>
              <w:sdtPr>
                <w:rPr>
                  <w:rFonts w:ascii="Arial" w:hAnsi="Arial" w:cs="Arial"/>
                  <w:bCs/>
                  <w:iCs/>
                  <w:kern w:val="2"/>
                  <w:szCs w:val="18"/>
                  <w14:ligatures w14:val="standard"/>
                </w:rPr>
                <w:id w:val="658109761"/>
                <w:placeholder>
                  <w:docPart w:val="2F1B189534754965B4BC346E1DD4A2D0"/>
                </w:placeholder>
                <w:showingPlcHdr/>
                <w:text/>
              </w:sdtPr>
              <w:sdtContent>
                <w:r w:rsidRPr="00246F86">
                  <w:rPr>
                    <w:rStyle w:val="PlaceholderText"/>
                    <w:rFonts w:ascii="Arial" w:hAnsi="Arial" w:cs="Arial"/>
                    <w:szCs w:val="18"/>
                  </w:rPr>
                  <w:t>Click or tap here to enter text.</w:t>
                </w:r>
              </w:sdtContent>
            </w:sdt>
          </w:p>
          <w:p w14:paraId="5C13C4DC" w14:textId="77777777" w:rsidR="00246F86" w:rsidRPr="00246F86" w:rsidRDefault="00246F86" w:rsidP="00246F86">
            <w:pPr>
              <w:rPr>
                <w:rFonts w:ascii="Arial" w:hAnsi="Arial" w:cs="Arial"/>
                <w:bCs/>
                <w:iCs/>
                <w:kern w:val="2"/>
                <w:szCs w:val="18"/>
                <w14:ligatures w14:val="standard"/>
              </w:rPr>
            </w:pPr>
          </w:p>
          <w:p w14:paraId="22EF1849" w14:textId="789C798D" w:rsidR="002943B9" w:rsidRPr="00246F86" w:rsidRDefault="00246F86" w:rsidP="000E133F">
            <w:pPr>
              <w:rPr>
                <w:rFonts w:ascii="Arial" w:hAnsi="Arial" w:cs="Arial"/>
                <w:bCs/>
                <w:iCs/>
                <w:kern w:val="2"/>
                <w:szCs w:val="18"/>
                <w14:ligatures w14:val="standard"/>
              </w:rPr>
            </w:pPr>
            <w:r w:rsidRPr="00246F86">
              <w:rPr>
                <w:rFonts w:ascii="Arial" w:hAnsi="Arial" w:cs="Arial"/>
                <w:bCs/>
                <w:iCs/>
                <w:kern w:val="2"/>
                <w:szCs w:val="18"/>
                <w14:ligatures w14:val="standard"/>
              </w:rPr>
              <w:t xml:space="preserve">Company Name: </w:t>
            </w:r>
            <w:sdt>
              <w:sdtPr>
                <w:rPr>
                  <w:rFonts w:ascii="Arial" w:hAnsi="Arial" w:cs="Arial"/>
                  <w:bCs/>
                  <w:iCs/>
                  <w:kern w:val="2"/>
                  <w:szCs w:val="18"/>
                  <w14:ligatures w14:val="standard"/>
                </w:rPr>
                <w:id w:val="581872390"/>
                <w:placeholder>
                  <w:docPart w:val="2F1B189534754965B4BC346E1DD4A2D0"/>
                </w:placeholder>
                <w:showingPlcHdr/>
                <w:text/>
              </w:sdtPr>
              <w:sdtContent>
                <w:r w:rsidRPr="00246F86">
                  <w:rPr>
                    <w:rStyle w:val="PlaceholderText"/>
                    <w:rFonts w:ascii="Arial" w:hAnsi="Arial" w:cs="Arial"/>
                    <w:szCs w:val="18"/>
                  </w:rPr>
                  <w:t>Click or tap here to enter text.</w:t>
                </w:r>
              </w:sdtContent>
            </w:sdt>
          </w:p>
        </w:tc>
      </w:tr>
      <w:tr w:rsidR="00246F86" w14:paraId="18A80A63" w14:textId="77777777" w:rsidTr="00246F86">
        <w:tc>
          <w:tcPr>
            <w:tcW w:w="4508" w:type="dxa"/>
          </w:tcPr>
          <w:p w14:paraId="25357D14" w14:textId="77777777" w:rsidR="00246F86" w:rsidRPr="00246F86" w:rsidRDefault="00246F86" w:rsidP="00246F86">
            <w:pPr>
              <w:rPr>
                <w:rFonts w:ascii="Arial" w:hAnsi="Arial" w:cs="Arial"/>
                <w:b/>
                <w:bCs/>
                <w:color w:val="7C7C7C"/>
                <w:kern w:val="2"/>
                <w:szCs w:val="18"/>
                <w14:ligatures w14:val="standard"/>
              </w:rPr>
            </w:pPr>
            <w:r w:rsidRPr="00246F86">
              <w:rPr>
                <w:rFonts w:ascii="Arial" w:hAnsi="Arial" w:cs="Arial"/>
                <w:b/>
                <w:bCs/>
                <w:kern w:val="2"/>
                <w:szCs w:val="18"/>
                <w14:ligatures w14:val="standard"/>
              </w:rPr>
              <w:t xml:space="preserve">Nominee's Consent - </w:t>
            </w:r>
            <w:r w:rsidRPr="00246F86">
              <w:rPr>
                <w:rFonts w:ascii="Arial" w:hAnsi="Arial" w:cs="Arial"/>
                <w:b/>
                <w:bCs/>
                <w:color w:val="7C7C7C"/>
                <w:kern w:val="2"/>
                <w:szCs w:val="18"/>
                <w14:ligatures w14:val="standard"/>
              </w:rPr>
              <w:t>This serves as consent from Nominee for the selected award.</w:t>
            </w:r>
          </w:p>
          <w:p w14:paraId="691EF9EE" w14:textId="77777777" w:rsidR="00246F86" w:rsidRPr="00246F86" w:rsidRDefault="00246F86" w:rsidP="00246F86">
            <w:pPr>
              <w:rPr>
                <w:rFonts w:ascii="Arial" w:hAnsi="Arial" w:cs="Arial"/>
                <w:b/>
                <w:bCs/>
                <w:color w:val="7C7C7C"/>
                <w:kern w:val="2"/>
                <w:szCs w:val="18"/>
                <w14:ligatures w14:val="standard"/>
              </w:rPr>
            </w:pPr>
          </w:p>
          <w:p w14:paraId="6E39742A" w14:textId="77777777" w:rsidR="00246F86" w:rsidRPr="00246F86" w:rsidRDefault="00246F86" w:rsidP="00246F86">
            <w:pPr>
              <w:rPr>
                <w:rFonts w:ascii="Arial" w:hAnsi="Arial" w:cs="Arial"/>
                <w:b/>
                <w:bCs/>
                <w:kern w:val="2"/>
                <w:szCs w:val="18"/>
                <w14:ligatures w14:val="standard"/>
              </w:rPr>
            </w:pPr>
            <w:r w:rsidRPr="00246F86">
              <w:rPr>
                <w:rFonts w:ascii="Arial" w:hAnsi="Arial" w:cs="Arial"/>
                <w:b/>
                <w:bCs/>
                <w:kern w:val="2"/>
                <w:szCs w:val="18"/>
                <w14:ligatures w14:val="standard"/>
              </w:rPr>
              <w:t>Nominee’s Signature</w:t>
            </w:r>
          </w:p>
          <w:sdt>
            <w:sdtPr>
              <w:rPr>
                <w:rFonts w:ascii="Arial" w:hAnsi="Arial" w:cs="Arial"/>
                <w:bCs/>
                <w:iCs/>
                <w:kern w:val="2"/>
                <w:szCs w:val="18"/>
                <w14:ligatures w14:val="standard"/>
              </w:rPr>
              <w:id w:val="-1043286248"/>
              <w:showingPlcHdr/>
              <w:picture/>
            </w:sdtPr>
            <w:sdtContent>
              <w:p w14:paraId="69F98468" w14:textId="1CDABE64" w:rsidR="00246F86" w:rsidRPr="00246F86" w:rsidRDefault="00246F86" w:rsidP="00246F86">
                <w:pPr>
                  <w:rPr>
                    <w:rFonts w:ascii="Arial" w:hAnsi="Arial" w:cs="Arial"/>
                    <w:bCs/>
                    <w:iCs/>
                    <w:kern w:val="2"/>
                    <w:szCs w:val="18"/>
                    <w14:ligatures w14:val="standard"/>
                  </w:rPr>
                </w:pPr>
                <w:r w:rsidRPr="00246F86">
                  <w:rPr>
                    <w:rFonts w:ascii="Arial" w:hAnsi="Arial" w:cs="Arial"/>
                    <w:bCs/>
                    <w:iCs/>
                    <w:noProof/>
                    <w:kern w:val="2"/>
                    <w:szCs w:val="18"/>
                    <w14:ligatures w14:val="standard"/>
                  </w:rPr>
                  <w:drawing>
                    <wp:inline distT="0" distB="0" distL="0" distR="0" wp14:anchorId="3FEAE866" wp14:editId="3CBF9598">
                      <wp:extent cx="1270000" cy="127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c>
          <w:tcPr>
            <w:tcW w:w="4508" w:type="dxa"/>
          </w:tcPr>
          <w:p w14:paraId="3E76B854" w14:textId="77777777" w:rsidR="00246F86" w:rsidRPr="00246F86" w:rsidRDefault="00246F86" w:rsidP="00246F86">
            <w:pPr>
              <w:rPr>
                <w:rFonts w:ascii="Arial" w:hAnsi="Arial" w:cs="Arial"/>
                <w:b/>
                <w:bCs/>
                <w:color w:val="7C7C7C"/>
                <w:kern w:val="2"/>
                <w:szCs w:val="18"/>
                <w14:ligatures w14:val="standard"/>
              </w:rPr>
            </w:pPr>
            <w:r w:rsidRPr="00246F86">
              <w:rPr>
                <w:rFonts w:ascii="Arial" w:hAnsi="Arial" w:cs="Arial"/>
                <w:b/>
                <w:bCs/>
                <w:kern w:val="2"/>
                <w:szCs w:val="18"/>
                <w14:ligatures w14:val="standard"/>
              </w:rPr>
              <w:t xml:space="preserve">Nominator's Consent - </w:t>
            </w:r>
            <w:r w:rsidRPr="00246F86">
              <w:rPr>
                <w:rFonts w:ascii="Arial" w:hAnsi="Arial" w:cs="Arial"/>
                <w:b/>
                <w:bCs/>
                <w:color w:val="7C7C7C"/>
                <w:kern w:val="2"/>
                <w:szCs w:val="18"/>
                <w14:ligatures w14:val="standard"/>
              </w:rPr>
              <w:t>This serves as consent from Nominator for the selected award.</w:t>
            </w:r>
          </w:p>
          <w:p w14:paraId="7042C2F8" w14:textId="77777777" w:rsidR="00246F86" w:rsidRPr="00246F86" w:rsidRDefault="00246F86" w:rsidP="00246F86">
            <w:pPr>
              <w:rPr>
                <w:rFonts w:ascii="Arial" w:hAnsi="Arial" w:cs="Arial"/>
                <w:b/>
                <w:bCs/>
                <w:color w:val="7C7C7C"/>
                <w:kern w:val="2"/>
                <w:szCs w:val="18"/>
                <w14:ligatures w14:val="standard"/>
              </w:rPr>
            </w:pPr>
          </w:p>
          <w:p w14:paraId="6FE3818E" w14:textId="77777777" w:rsidR="00246F86" w:rsidRPr="00246F86" w:rsidRDefault="00246F86" w:rsidP="00246F86">
            <w:pPr>
              <w:rPr>
                <w:rFonts w:ascii="Arial" w:hAnsi="Arial" w:cs="Arial"/>
                <w:b/>
                <w:bCs/>
                <w:kern w:val="2"/>
                <w:szCs w:val="18"/>
                <w14:ligatures w14:val="standard"/>
              </w:rPr>
            </w:pPr>
            <w:r w:rsidRPr="00246F86">
              <w:rPr>
                <w:rFonts w:ascii="Arial" w:hAnsi="Arial" w:cs="Arial"/>
                <w:b/>
                <w:bCs/>
                <w:kern w:val="2"/>
                <w:szCs w:val="18"/>
                <w14:ligatures w14:val="standard"/>
              </w:rPr>
              <w:t>Nominator’s Signature</w:t>
            </w:r>
          </w:p>
          <w:sdt>
            <w:sdtPr>
              <w:rPr>
                <w:rFonts w:ascii="Arial" w:hAnsi="Arial" w:cs="Arial"/>
                <w:bCs/>
                <w:iCs/>
                <w:kern w:val="2"/>
                <w:szCs w:val="18"/>
                <w14:ligatures w14:val="standard"/>
              </w:rPr>
              <w:id w:val="-109515714"/>
              <w:showingPlcHdr/>
              <w:picture/>
            </w:sdtPr>
            <w:sdtContent>
              <w:p w14:paraId="2459809F" w14:textId="6A214683" w:rsidR="00246F86" w:rsidRPr="00246F86" w:rsidRDefault="00246F86" w:rsidP="00246F86">
                <w:pPr>
                  <w:rPr>
                    <w:rFonts w:ascii="Arial" w:hAnsi="Arial" w:cs="Arial"/>
                    <w:bCs/>
                    <w:iCs/>
                    <w:kern w:val="2"/>
                    <w:szCs w:val="18"/>
                    <w14:ligatures w14:val="standard"/>
                  </w:rPr>
                </w:pPr>
                <w:r w:rsidRPr="00246F86">
                  <w:rPr>
                    <w:rFonts w:ascii="Arial" w:hAnsi="Arial" w:cs="Arial"/>
                    <w:bCs/>
                    <w:iCs/>
                    <w:noProof/>
                    <w:kern w:val="2"/>
                    <w:szCs w:val="18"/>
                    <w14:ligatures w14:val="standard"/>
                  </w:rPr>
                  <w:drawing>
                    <wp:inline distT="0" distB="0" distL="0" distR="0" wp14:anchorId="58A2767F" wp14:editId="4CAED4A9">
                      <wp:extent cx="1270000" cy="1270000"/>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r>
    </w:tbl>
    <w:p w14:paraId="4B99056E" w14:textId="77777777" w:rsidR="000E133F" w:rsidRDefault="000E133F" w:rsidP="000E133F">
      <w:pPr>
        <w:spacing w:line="240" w:lineRule="auto"/>
        <w:rPr>
          <w:rFonts w:ascii="Arial" w:eastAsia="Arial" w:hAnsi="Arial" w:cs="Times New Roman"/>
          <w:color w:val="404040"/>
          <w:kern w:val="2"/>
          <w:sz w:val="18"/>
          <w:szCs w:val="20"/>
          <w:lang w:val="en-US" w:eastAsia="ja-JP"/>
          <w14:ligatures w14:val="standard"/>
        </w:rPr>
      </w:pPr>
    </w:p>
    <w:p w14:paraId="611B0294" w14:textId="643EBF81" w:rsidR="00246F86" w:rsidRDefault="00246F86">
      <w:pPr>
        <w:rPr>
          <w:rFonts w:ascii="Arial" w:eastAsia="Arial" w:hAnsi="Arial" w:cs="Times New Roman"/>
          <w:color w:val="404040"/>
          <w:kern w:val="2"/>
          <w:sz w:val="18"/>
          <w:szCs w:val="20"/>
          <w:lang w:val="en-US" w:eastAsia="ja-JP"/>
          <w14:ligatures w14:val="standard"/>
        </w:rPr>
      </w:pPr>
      <w:r>
        <w:rPr>
          <w:rFonts w:ascii="Arial" w:eastAsia="Arial" w:hAnsi="Arial" w:cs="Times New Roman"/>
          <w:color w:val="404040"/>
          <w:kern w:val="2"/>
          <w:sz w:val="18"/>
          <w:szCs w:val="20"/>
          <w:lang w:val="en-US" w:eastAsia="ja-JP"/>
          <w14:ligatures w14:val="standard"/>
        </w:rPr>
        <w:br w:type="page"/>
      </w:r>
    </w:p>
    <w:p w14:paraId="5645AC9A" w14:textId="77777777" w:rsidR="00246F86" w:rsidRPr="000E133F" w:rsidRDefault="00246F86" w:rsidP="000E133F">
      <w:pPr>
        <w:spacing w:line="240" w:lineRule="auto"/>
        <w:rPr>
          <w:rFonts w:ascii="Arial" w:eastAsia="Arial" w:hAnsi="Arial" w:cs="Times New Roman"/>
          <w:color w:val="404040"/>
          <w:kern w:val="2"/>
          <w:sz w:val="18"/>
          <w:szCs w:val="20"/>
          <w:lang w:val="en-US" w:eastAsia="ja-JP"/>
          <w14:ligatures w14:val="standard"/>
        </w:rPr>
      </w:pPr>
    </w:p>
    <w:tbl>
      <w:tblPr>
        <w:tblStyle w:val="InvoiceTable"/>
        <w:tblW w:w="5000" w:type="pct"/>
        <w:tblLook w:val="04E0" w:firstRow="1" w:lastRow="1" w:firstColumn="1" w:lastColumn="0" w:noHBand="0" w:noVBand="1"/>
        <w:tblDescription w:val="Invoice Table"/>
      </w:tblPr>
      <w:tblGrid>
        <w:gridCol w:w="576"/>
        <w:gridCol w:w="2253"/>
        <w:gridCol w:w="6187"/>
      </w:tblGrid>
      <w:tr w:rsidR="000E133F" w:rsidRPr="000E133F" w14:paraId="20C3973D" w14:textId="77777777" w:rsidTr="00037B99">
        <w:trPr>
          <w:cnfStyle w:val="100000000000" w:firstRow="1" w:lastRow="0" w:firstColumn="0" w:lastColumn="0" w:oddVBand="0" w:evenVBand="0" w:oddHBand="0" w:evenHBand="0" w:firstRowFirstColumn="0" w:firstRowLastColumn="0" w:lastRowFirstColumn="0" w:lastRowLastColumn="0"/>
        </w:trPr>
        <w:tc>
          <w:tcPr>
            <w:tcW w:w="319" w:type="pct"/>
          </w:tcPr>
          <w:p w14:paraId="769726BA" w14:textId="77777777" w:rsidR="000E133F" w:rsidRPr="00037B99" w:rsidRDefault="000E133F" w:rsidP="000E133F">
            <w:pPr>
              <w:jc w:val="center"/>
              <w:rPr>
                <w:rFonts w:ascii="Arial" w:hAnsi="Arial" w:cs="Times New Roman"/>
                <w:bCs/>
                <w:color w:val="000000"/>
                <w:kern w:val="2"/>
                <w:sz w:val="14"/>
                <w14:ligatures w14:val="standard"/>
              </w:rPr>
            </w:pPr>
            <w:r w:rsidRPr="00037B99">
              <w:rPr>
                <w:rFonts w:ascii="Arial" w:hAnsi="Arial" w:cs="Times New Roman"/>
                <w:bCs/>
                <w:color w:val="000000"/>
                <w:kern w:val="2"/>
                <w:sz w:val="14"/>
                <w14:ligatures w14:val="standard"/>
              </w:rPr>
              <w:t>Item</w:t>
            </w:r>
          </w:p>
        </w:tc>
        <w:tc>
          <w:tcPr>
            <w:tcW w:w="1250" w:type="pct"/>
          </w:tcPr>
          <w:p w14:paraId="0231F8D0" w14:textId="77777777" w:rsidR="000E133F" w:rsidRPr="00037B99" w:rsidRDefault="000E133F" w:rsidP="000E133F">
            <w:pPr>
              <w:rPr>
                <w:rFonts w:ascii="Arial" w:hAnsi="Arial" w:cs="Times New Roman"/>
                <w:bCs/>
                <w:color w:val="000000"/>
                <w:kern w:val="2"/>
                <w:sz w:val="14"/>
                <w14:ligatures w14:val="standard"/>
              </w:rPr>
            </w:pPr>
            <w:r w:rsidRPr="00037B99">
              <w:rPr>
                <w:rFonts w:ascii="Arial" w:hAnsi="Arial" w:cs="Times New Roman"/>
                <w:bCs/>
                <w:color w:val="000000"/>
                <w:kern w:val="2"/>
                <w:sz w:val="14"/>
                <w14:ligatures w14:val="standard"/>
              </w:rPr>
              <w:t>Details</w:t>
            </w:r>
          </w:p>
        </w:tc>
        <w:tc>
          <w:tcPr>
            <w:tcW w:w="3431" w:type="pct"/>
          </w:tcPr>
          <w:p w14:paraId="22674780" w14:textId="2143618B" w:rsidR="000E133F" w:rsidRPr="00037B99" w:rsidRDefault="000E133F" w:rsidP="000E133F">
            <w:pPr>
              <w:rPr>
                <w:rFonts w:ascii="Arial" w:hAnsi="Arial" w:cs="Times New Roman"/>
                <w:bCs/>
                <w:color w:val="000000"/>
                <w:kern w:val="2"/>
                <w:sz w:val="14"/>
                <w14:ligatures w14:val="standard"/>
              </w:rPr>
            </w:pPr>
          </w:p>
        </w:tc>
      </w:tr>
      <w:tr w:rsidR="000E133F" w:rsidRPr="000E133F" w14:paraId="0F58A52C" w14:textId="77777777" w:rsidTr="00037B99">
        <w:tc>
          <w:tcPr>
            <w:tcW w:w="319" w:type="pct"/>
          </w:tcPr>
          <w:p w14:paraId="649841BE" w14:textId="77777777" w:rsidR="000E133F" w:rsidRPr="00037B99" w:rsidRDefault="000E133F" w:rsidP="000E133F">
            <w:pPr>
              <w:jc w:val="cente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1</w:t>
            </w:r>
          </w:p>
        </w:tc>
        <w:tc>
          <w:tcPr>
            <w:tcW w:w="1250" w:type="pct"/>
          </w:tcPr>
          <w:p w14:paraId="0FCF5415" w14:textId="2CC84A91" w:rsidR="000E133F" w:rsidRPr="00037B99" w:rsidRDefault="00073ED4" w:rsidP="00037B99">
            <w:pPr>
              <w:rPr>
                <w:rFonts w:ascii="Arial" w:hAnsi="Arial" w:cs="Times New Roman"/>
                <w:b/>
                <w:bCs/>
                <w:color w:val="000000"/>
                <w:kern w:val="2"/>
                <w:szCs w:val="18"/>
                <w14:ligatures w14:val="standard"/>
              </w:rPr>
            </w:pPr>
            <w:r>
              <w:rPr>
                <w:rFonts w:ascii="Arial" w:hAnsi="Arial" w:cs="Times New Roman"/>
                <w:b/>
                <w:bCs/>
                <w:color w:val="000000"/>
                <w:kern w:val="2"/>
                <w:szCs w:val="18"/>
                <w14:ligatures w14:val="standard"/>
              </w:rPr>
              <w:t xml:space="preserve">General Statement of </w:t>
            </w:r>
            <w:r w:rsidR="000E133F" w:rsidRPr="00037B99">
              <w:rPr>
                <w:rFonts w:ascii="Arial" w:hAnsi="Arial" w:cs="Times New Roman"/>
                <w:b/>
                <w:bCs/>
                <w:color w:val="000000"/>
                <w:kern w:val="2"/>
                <w:szCs w:val="18"/>
                <w14:ligatures w14:val="standard"/>
              </w:rPr>
              <w:t>Nominee</w:t>
            </w:r>
            <w:r>
              <w:rPr>
                <w:rFonts w:ascii="Arial" w:hAnsi="Arial" w:cs="Times New Roman"/>
                <w:b/>
                <w:bCs/>
                <w:color w:val="000000"/>
                <w:kern w:val="2"/>
                <w:szCs w:val="18"/>
                <w14:ligatures w14:val="standard"/>
              </w:rPr>
              <w:t>, including without limitation, k</w:t>
            </w:r>
            <w:r w:rsidR="000E133F" w:rsidRPr="00037B99">
              <w:rPr>
                <w:rFonts w:ascii="Arial" w:hAnsi="Arial" w:cs="Times New Roman"/>
                <w:b/>
                <w:bCs/>
                <w:color w:val="000000"/>
                <w:kern w:val="2"/>
                <w:szCs w:val="18"/>
                <w14:ligatures w14:val="standard"/>
              </w:rPr>
              <w:t xml:space="preserve">ey </w:t>
            </w:r>
            <w:r>
              <w:rPr>
                <w:rFonts w:ascii="Arial" w:hAnsi="Arial" w:cs="Times New Roman"/>
                <w:b/>
                <w:bCs/>
                <w:color w:val="000000"/>
                <w:kern w:val="2"/>
                <w:szCs w:val="18"/>
                <w14:ligatures w14:val="standard"/>
              </w:rPr>
              <w:t>a</w:t>
            </w:r>
            <w:r w:rsidR="000E133F" w:rsidRPr="00037B99">
              <w:rPr>
                <w:rFonts w:ascii="Arial" w:hAnsi="Arial" w:cs="Times New Roman"/>
                <w:b/>
                <w:bCs/>
                <w:color w:val="000000"/>
                <w:kern w:val="2"/>
                <w:szCs w:val="18"/>
                <w14:ligatures w14:val="standard"/>
              </w:rPr>
              <w:t>chievement</w:t>
            </w:r>
            <w:r>
              <w:rPr>
                <w:rFonts w:ascii="Arial" w:hAnsi="Arial" w:cs="Times New Roman"/>
                <w:b/>
                <w:bCs/>
                <w:color w:val="000000"/>
                <w:kern w:val="2"/>
                <w:szCs w:val="18"/>
                <w14:ligatures w14:val="standard"/>
              </w:rPr>
              <w:t>s</w:t>
            </w:r>
            <w:r w:rsidR="000E133F" w:rsidRPr="00037B99">
              <w:rPr>
                <w:rFonts w:ascii="Arial" w:hAnsi="Arial" w:cs="Times New Roman"/>
                <w:b/>
                <w:bCs/>
                <w:color w:val="000000"/>
                <w:kern w:val="2"/>
                <w:szCs w:val="18"/>
                <w14:ligatures w14:val="standard"/>
              </w:rPr>
              <w:t xml:space="preserve"> in the past 2 years impacting/serving the company’s board directly. *</w:t>
            </w:r>
          </w:p>
          <w:p w14:paraId="1299C43A" w14:textId="77777777" w:rsidR="000E133F" w:rsidRPr="00037B99" w:rsidRDefault="000E133F" w:rsidP="00037B99">
            <w:pPr>
              <w:rPr>
                <w:rFonts w:ascii="Arial" w:hAnsi="Arial" w:cs="Times New Roman"/>
                <w:bCs/>
                <w:color w:val="000000"/>
                <w:kern w:val="2"/>
                <w:szCs w:val="18"/>
                <w14:ligatures w14:val="standard"/>
              </w:rPr>
            </w:pPr>
          </w:p>
        </w:tc>
        <w:tc>
          <w:tcPr>
            <w:tcW w:w="3431" w:type="pct"/>
          </w:tcPr>
          <w:p w14:paraId="4DDBEF00" w14:textId="77777777" w:rsidR="000E133F" w:rsidRPr="00037B99" w:rsidRDefault="000E133F" w:rsidP="00246F86">
            <w:pPr>
              <w:rPr>
                <w:rFonts w:ascii="Arial" w:hAnsi="Arial" w:cs="Times New Roman"/>
                <w:b/>
                <w:bCs/>
                <w:color w:val="000000"/>
                <w:kern w:val="2"/>
                <w:szCs w:val="18"/>
                <w14:ligatures w14:val="standard"/>
              </w:rPr>
            </w:pPr>
          </w:p>
        </w:tc>
      </w:tr>
      <w:tr w:rsidR="000E133F" w:rsidRPr="000E133F" w14:paraId="513EF5D7" w14:textId="77777777" w:rsidTr="00037B99">
        <w:trPr>
          <w:trHeight w:val="721"/>
        </w:trPr>
        <w:tc>
          <w:tcPr>
            <w:tcW w:w="319" w:type="pct"/>
          </w:tcPr>
          <w:p w14:paraId="18F999B5" w14:textId="77777777" w:rsidR="000E133F" w:rsidRPr="00037B99" w:rsidRDefault="000E133F" w:rsidP="000E133F">
            <w:pPr>
              <w:jc w:val="cente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2</w:t>
            </w:r>
          </w:p>
        </w:tc>
        <w:tc>
          <w:tcPr>
            <w:tcW w:w="1250" w:type="pct"/>
          </w:tcPr>
          <w:p w14:paraId="54493DB3" w14:textId="77777777" w:rsidR="000E133F" w:rsidRPr="00037B99" w:rsidRDefault="000E133F" w:rsidP="00037B99">
            <w:pP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Synopsis of Nominee’s Career</w:t>
            </w:r>
          </w:p>
          <w:p w14:paraId="1FEF1313" w14:textId="28F7B302" w:rsidR="008671C1" w:rsidRPr="00037B99" w:rsidRDefault="008671C1" w:rsidP="00037B99">
            <w:pPr>
              <w:rPr>
                <w:rFonts w:ascii="Arial" w:hAnsi="Arial" w:cs="Times New Roman"/>
                <w:color w:val="000000"/>
                <w:kern w:val="2"/>
                <w:szCs w:val="18"/>
                <w14:ligatures w14:val="standard"/>
              </w:rPr>
            </w:pPr>
            <w:r w:rsidRPr="00037B99">
              <w:rPr>
                <w:rFonts w:ascii="Arial" w:hAnsi="Arial" w:cs="Times New Roman"/>
                <w:color w:val="000000"/>
                <w:kern w:val="2"/>
                <w:szCs w:val="18"/>
                <w14:ligatures w14:val="standard"/>
              </w:rPr>
              <w:t>(You may attach the Nominee’s CV as well)</w:t>
            </w:r>
          </w:p>
        </w:tc>
        <w:tc>
          <w:tcPr>
            <w:tcW w:w="3431" w:type="pct"/>
          </w:tcPr>
          <w:p w14:paraId="3461D779" w14:textId="77777777" w:rsidR="000E133F" w:rsidRPr="00037B99" w:rsidRDefault="000E133F" w:rsidP="00246F86">
            <w:pPr>
              <w:rPr>
                <w:rFonts w:ascii="Arial" w:hAnsi="Arial" w:cs="Times New Roman"/>
                <w:b/>
                <w:bCs/>
                <w:color w:val="000000"/>
                <w:kern w:val="2"/>
                <w:szCs w:val="18"/>
                <w14:ligatures w14:val="standard"/>
              </w:rPr>
            </w:pPr>
          </w:p>
        </w:tc>
      </w:tr>
      <w:tr w:rsidR="000E133F" w:rsidRPr="000E133F" w14:paraId="1E4625AF" w14:textId="77777777" w:rsidTr="00037B99">
        <w:tc>
          <w:tcPr>
            <w:tcW w:w="319" w:type="pct"/>
          </w:tcPr>
          <w:p w14:paraId="5FCD5EC4" w14:textId="77777777" w:rsidR="000E133F" w:rsidRPr="00037B99" w:rsidRDefault="000E133F" w:rsidP="000E133F">
            <w:pPr>
              <w:jc w:val="cente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3</w:t>
            </w:r>
          </w:p>
        </w:tc>
        <w:tc>
          <w:tcPr>
            <w:tcW w:w="1250" w:type="pct"/>
          </w:tcPr>
          <w:p w14:paraId="43D53FBC" w14:textId="77777777" w:rsidR="000E133F" w:rsidRPr="00037B99" w:rsidRDefault="000E133F" w:rsidP="00037B99">
            <w:pP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Please mention any third-party recognitions</w:t>
            </w:r>
          </w:p>
        </w:tc>
        <w:tc>
          <w:tcPr>
            <w:tcW w:w="3431" w:type="pct"/>
          </w:tcPr>
          <w:p w14:paraId="3CF2D8B6" w14:textId="77777777" w:rsidR="000E133F" w:rsidRPr="00037B99" w:rsidRDefault="000E133F" w:rsidP="00246F86">
            <w:pPr>
              <w:rPr>
                <w:rFonts w:ascii="Arial" w:hAnsi="Arial" w:cs="Times New Roman"/>
                <w:b/>
                <w:bCs/>
                <w:color w:val="000000"/>
                <w:kern w:val="2"/>
                <w:szCs w:val="18"/>
                <w14:ligatures w14:val="standard"/>
              </w:rPr>
            </w:pPr>
          </w:p>
        </w:tc>
      </w:tr>
      <w:tr w:rsidR="000E133F" w:rsidRPr="000E133F" w14:paraId="39C45921" w14:textId="77777777" w:rsidTr="00037B99">
        <w:tc>
          <w:tcPr>
            <w:tcW w:w="319" w:type="pct"/>
          </w:tcPr>
          <w:p w14:paraId="2598DEE6" w14:textId="77777777" w:rsidR="000E133F" w:rsidRPr="00037B99" w:rsidRDefault="000E133F" w:rsidP="000E133F">
            <w:pPr>
              <w:jc w:val="cente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4</w:t>
            </w:r>
          </w:p>
        </w:tc>
        <w:tc>
          <w:tcPr>
            <w:tcW w:w="1250" w:type="pct"/>
          </w:tcPr>
          <w:p w14:paraId="134F7EBD" w14:textId="77777777" w:rsidR="000E133F" w:rsidRPr="00037B99" w:rsidRDefault="000E133F" w:rsidP="00037B99">
            <w:pPr>
              <w:rPr>
                <w:rFonts w:ascii="Arial" w:hAnsi="Arial" w:cs="Times New Roman"/>
                <w:b/>
                <w:bCs/>
                <w:color w:val="000000"/>
                <w:kern w:val="2"/>
                <w:szCs w:val="18"/>
                <w14:ligatures w14:val="standard"/>
              </w:rPr>
            </w:pPr>
            <w:r w:rsidRPr="00037B99">
              <w:rPr>
                <w:rFonts w:ascii="Arial" w:hAnsi="Arial" w:cs="Times New Roman"/>
                <w:b/>
                <w:bCs/>
                <w:color w:val="000000"/>
                <w:kern w:val="2"/>
                <w:szCs w:val="18"/>
                <w14:ligatures w14:val="standard"/>
              </w:rPr>
              <w:t>Describe any charity/philanthropic work (if any)</w:t>
            </w:r>
          </w:p>
        </w:tc>
        <w:tc>
          <w:tcPr>
            <w:tcW w:w="3431" w:type="pct"/>
          </w:tcPr>
          <w:p w14:paraId="0FB78278" w14:textId="77777777" w:rsidR="000E133F" w:rsidRPr="00037B99" w:rsidRDefault="000E133F" w:rsidP="00246F86">
            <w:pPr>
              <w:rPr>
                <w:rFonts w:ascii="Arial" w:hAnsi="Arial" w:cs="Times New Roman"/>
                <w:b/>
                <w:bCs/>
                <w:color w:val="000000"/>
                <w:kern w:val="2"/>
                <w:szCs w:val="18"/>
                <w14:ligatures w14:val="standard"/>
              </w:rPr>
            </w:pPr>
          </w:p>
          <w:p w14:paraId="1FC39945" w14:textId="77777777" w:rsidR="000E133F" w:rsidRPr="00037B99" w:rsidRDefault="000E133F" w:rsidP="00246F86">
            <w:pPr>
              <w:rPr>
                <w:rFonts w:ascii="Arial" w:hAnsi="Arial" w:cs="Times New Roman"/>
                <w:b/>
                <w:bCs/>
                <w:color w:val="000000"/>
                <w:kern w:val="2"/>
                <w:szCs w:val="18"/>
                <w14:ligatures w14:val="standard"/>
              </w:rPr>
            </w:pPr>
          </w:p>
        </w:tc>
      </w:tr>
      <w:tr w:rsidR="000E133F" w:rsidRPr="000E133F" w14:paraId="0562CB0E" w14:textId="77777777" w:rsidTr="00037B99">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34CE0A41" w14:textId="77777777" w:rsidR="000E133F" w:rsidRPr="000E133F" w:rsidRDefault="000E133F" w:rsidP="000E133F">
            <w:pPr>
              <w:rPr>
                <w:rFonts w:ascii="Arial" w:hAnsi="Arial" w:cs="Times New Roman"/>
                <w:bCs/>
                <w:color w:val="000000"/>
                <w:kern w:val="2"/>
                <w:sz w:val="14"/>
                <w14:ligatures w14:val="standard"/>
              </w:rPr>
            </w:pPr>
          </w:p>
        </w:tc>
      </w:tr>
    </w:tbl>
    <w:p w14:paraId="62EBF3C5" w14:textId="77777777" w:rsidR="000E133F" w:rsidRDefault="000E133F" w:rsidP="000E133F">
      <w:pPr>
        <w:spacing w:line="240" w:lineRule="auto"/>
        <w:rPr>
          <w:rFonts w:ascii="Arial" w:eastAsia="Arial" w:hAnsi="Arial" w:cs="Times New Roman"/>
          <w:color w:val="404040"/>
          <w:kern w:val="2"/>
          <w:sz w:val="14"/>
          <w:szCs w:val="20"/>
          <w:lang w:val="en-US" w:eastAsia="ja-JP"/>
          <w14:ligatures w14:val="standard"/>
        </w:rPr>
      </w:pPr>
    </w:p>
    <w:p w14:paraId="1F72F646" w14:textId="77777777" w:rsidR="004D72A5" w:rsidRDefault="004D72A5" w:rsidP="004D72A5"/>
    <w:p w14:paraId="609A5D2E" w14:textId="11767AD7" w:rsidR="004B41CC" w:rsidRDefault="004B41CC">
      <w:r>
        <w:br w:type="page"/>
      </w:r>
    </w:p>
    <w:p w14:paraId="58F8741A" w14:textId="77777777" w:rsidR="004B41CC" w:rsidRPr="00CE3264" w:rsidRDefault="004B41CC" w:rsidP="004B41CC">
      <w:pPr>
        <w:jc w:val="both"/>
        <w:rPr>
          <w:b/>
          <w:sz w:val="24"/>
          <w:szCs w:val="24"/>
          <w:u w:val="single"/>
        </w:rPr>
      </w:pPr>
      <w:r w:rsidRPr="00CE3264">
        <w:rPr>
          <w:b/>
          <w:sz w:val="24"/>
          <w:szCs w:val="24"/>
          <w:u w:val="single"/>
        </w:rPr>
        <w:lastRenderedPageBreak/>
        <w:t>CRITERIA</w:t>
      </w:r>
    </w:p>
    <w:p w14:paraId="206E0A37" w14:textId="3D869B77" w:rsidR="004B41CC" w:rsidRDefault="004B41CC" w:rsidP="004B41CC">
      <w:pPr>
        <w:pStyle w:val="NoSpacing"/>
        <w:jc w:val="both"/>
      </w:pPr>
      <w:r>
        <w:t xml:space="preserve">As nominees may come from any industry segment, where states of the market as well as measuring yardsticks differ, the criteria for evaluation will focus more on qualitative and behavioural traits. Specifically, the Chief Legal Officer nominees will be evaluated on the competencies listed below. </w:t>
      </w:r>
    </w:p>
    <w:p w14:paraId="388AACC8" w14:textId="77777777" w:rsidR="004B41CC" w:rsidRDefault="004B41CC" w:rsidP="004B41CC">
      <w:pPr>
        <w:jc w:val="both"/>
      </w:pPr>
    </w:p>
    <w:p w14:paraId="3B135577" w14:textId="77777777" w:rsidR="004B41CC" w:rsidRPr="004D72A5" w:rsidRDefault="004B41CC" w:rsidP="004B41CC">
      <w:pPr>
        <w:pStyle w:val="ListParagraph"/>
        <w:numPr>
          <w:ilvl w:val="0"/>
          <w:numId w:val="3"/>
        </w:numPr>
        <w:jc w:val="both"/>
        <w:rPr>
          <w:b/>
        </w:rPr>
      </w:pPr>
      <w:r w:rsidRPr="004D72A5">
        <w:rPr>
          <w:b/>
        </w:rPr>
        <w:t xml:space="preserve">Contribution to Performance </w:t>
      </w:r>
      <w:r>
        <w:rPr>
          <w:b/>
        </w:rPr>
        <w:t>(Disruption, Innovation, and Technology)</w:t>
      </w:r>
    </w:p>
    <w:p w14:paraId="6FC283C7" w14:textId="00893EBD" w:rsidR="004B41CC" w:rsidRDefault="004B41CC" w:rsidP="004B41CC">
      <w:pPr>
        <w:pStyle w:val="ListParagraph"/>
        <w:ind w:left="820"/>
        <w:jc w:val="both"/>
      </w:pPr>
      <w:r>
        <w:t>The CLO may have made significant contribution to the performance of his or her company/business/organisation, with a particular emphasis on disruption, innovation, and harnessing new technologies.</w:t>
      </w:r>
    </w:p>
    <w:p w14:paraId="1446696C" w14:textId="77777777" w:rsidR="004B41CC" w:rsidRDefault="004B41CC" w:rsidP="004B41CC">
      <w:pPr>
        <w:pStyle w:val="ListParagraph"/>
        <w:ind w:left="820"/>
        <w:jc w:val="both"/>
      </w:pPr>
    </w:p>
    <w:p w14:paraId="6C471F16" w14:textId="77777777" w:rsidR="004B41CC" w:rsidRDefault="004B41CC" w:rsidP="004B41CC">
      <w:pPr>
        <w:pStyle w:val="ListParagraph"/>
        <w:numPr>
          <w:ilvl w:val="0"/>
          <w:numId w:val="3"/>
        </w:numPr>
        <w:jc w:val="both"/>
        <w:rPr>
          <w:b/>
        </w:rPr>
      </w:pPr>
      <w:r w:rsidRPr="004D72A5">
        <w:rPr>
          <w:b/>
        </w:rPr>
        <w:t>Excellent Lawyering</w:t>
      </w:r>
    </w:p>
    <w:p w14:paraId="7F807A70" w14:textId="1DA04D48" w:rsidR="004B41CC" w:rsidRPr="00450C04" w:rsidRDefault="004B41CC" w:rsidP="004B41CC">
      <w:pPr>
        <w:pStyle w:val="ListParagraph"/>
        <w:ind w:left="820"/>
        <w:jc w:val="both"/>
      </w:pPr>
      <w:r>
        <w:t>The CLO may have demonstrated excellent skills and knowledge as a lawyer, supporting the company/organisation through his/her role as a general counsel.</w:t>
      </w:r>
    </w:p>
    <w:p w14:paraId="7EE606CE" w14:textId="77777777" w:rsidR="004B41CC" w:rsidRDefault="004B41CC" w:rsidP="004B41CC">
      <w:pPr>
        <w:pStyle w:val="ListParagraph"/>
        <w:ind w:left="820"/>
        <w:jc w:val="both"/>
        <w:rPr>
          <w:b/>
        </w:rPr>
      </w:pPr>
    </w:p>
    <w:p w14:paraId="59A0113C" w14:textId="77777777" w:rsidR="004B41CC" w:rsidRDefault="004B41CC" w:rsidP="004B41CC">
      <w:pPr>
        <w:pStyle w:val="ListParagraph"/>
        <w:numPr>
          <w:ilvl w:val="0"/>
          <w:numId w:val="3"/>
        </w:numPr>
        <w:spacing w:after="0" w:line="240" w:lineRule="auto"/>
        <w:ind w:left="822"/>
        <w:jc w:val="both"/>
        <w:rPr>
          <w:b/>
        </w:rPr>
      </w:pPr>
      <w:r w:rsidRPr="002762AD">
        <w:rPr>
          <w:b/>
        </w:rPr>
        <w:t>Corporate Governance</w:t>
      </w:r>
    </w:p>
    <w:p w14:paraId="6CC20323" w14:textId="41E8DCDC" w:rsidR="004B41CC" w:rsidRDefault="004B41CC" w:rsidP="004B41CC">
      <w:pPr>
        <w:spacing w:after="0" w:line="240" w:lineRule="auto"/>
        <w:ind w:left="822"/>
        <w:jc w:val="both"/>
      </w:pPr>
      <w:r w:rsidRPr="00A81FDF">
        <w:t xml:space="preserve">The CLO </w:t>
      </w:r>
      <w:r>
        <w:t>may have set</w:t>
      </w:r>
      <w:r w:rsidRPr="00A81FDF">
        <w:t xml:space="preserve"> a tone of excellence in corporate governance through personal example and uph</w:t>
      </w:r>
      <w:r>
        <w:t>e</w:t>
      </w:r>
      <w:r w:rsidRPr="00A81FDF">
        <w:t>ld a strict code of business ethics throughout the</w:t>
      </w:r>
      <w:r>
        <w:t xml:space="preserve"> company/</w:t>
      </w:r>
      <w:r w:rsidRPr="00A81FDF">
        <w:t xml:space="preserve">organisation. </w:t>
      </w:r>
    </w:p>
    <w:p w14:paraId="69FF3579" w14:textId="77777777" w:rsidR="004B41CC" w:rsidRDefault="004B41CC" w:rsidP="004B41CC">
      <w:pPr>
        <w:pStyle w:val="ListParagraph"/>
        <w:ind w:left="820"/>
        <w:jc w:val="both"/>
      </w:pPr>
    </w:p>
    <w:p w14:paraId="7EB34230" w14:textId="77777777" w:rsidR="004B41CC" w:rsidRPr="004D72A5" w:rsidRDefault="004B41CC" w:rsidP="004B41CC">
      <w:pPr>
        <w:pStyle w:val="ListParagraph"/>
        <w:numPr>
          <w:ilvl w:val="0"/>
          <w:numId w:val="3"/>
        </w:numPr>
        <w:jc w:val="both"/>
        <w:rPr>
          <w:b/>
        </w:rPr>
      </w:pPr>
      <w:r w:rsidRPr="004D72A5">
        <w:rPr>
          <w:b/>
        </w:rPr>
        <w:t>Strategic Leadership</w:t>
      </w:r>
    </w:p>
    <w:p w14:paraId="3DFF2678" w14:textId="031EE593" w:rsidR="004B41CC" w:rsidRDefault="004B41CC" w:rsidP="004B41CC">
      <w:pPr>
        <w:pStyle w:val="ListParagraph"/>
        <w:ind w:left="820"/>
        <w:jc w:val="both"/>
      </w:pPr>
      <w:r>
        <w:t xml:space="preserve">The CLO may have contributed to the development of a clear vision to build a long-term sustainable organisation and to a high-impact corporate strategy in line with that vision. </w:t>
      </w:r>
    </w:p>
    <w:p w14:paraId="0073AD54" w14:textId="77777777" w:rsidR="004B41CC" w:rsidRDefault="004B41CC" w:rsidP="004B41CC">
      <w:pPr>
        <w:pStyle w:val="ListParagraph"/>
        <w:ind w:left="820"/>
        <w:jc w:val="both"/>
      </w:pPr>
    </w:p>
    <w:p w14:paraId="70CD19EC" w14:textId="77777777" w:rsidR="004B41CC" w:rsidRPr="004D72A5" w:rsidRDefault="004B41CC" w:rsidP="004B41CC">
      <w:pPr>
        <w:pStyle w:val="ListParagraph"/>
        <w:numPr>
          <w:ilvl w:val="0"/>
          <w:numId w:val="3"/>
        </w:numPr>
        <w:jc w:val="both"/>
        <w:rPr>
          <w:b/>
        </w:rPr>
      </w:pPr>
      <w:r w:rsidRPr="004D72A5">
        <w:rPr>
          <w:b/>
        </w:rPr>
        <w:t>Functional Leadership</w:t>
      </w:r>
    </w:p>
    <w:p w14:paraId="07686B99" w14:textId="2696EEC7" w:rsidR="004B41CC" w:rsidRDefault="004B41CC" w:rsidP="004B41CC">
      <w:pPr>
        <w:pStyle w:val="ListParagraph"/>
        <w:ind w:left="820"/>
        <w:jc w:val="both"/>
      </w:pPr>
      <w:r>
        <w:t>The CLO may have demonstrated strong leadership of his or her function/team as an integral part of the success of the organisation, with a special focus on crisis management.</w:t>
      </w:r>
    </w:p>
    <w:p w14:paraId="4BF48B26" w14:textId="77777777" w:rsidR="004B41CC" w:rsidRDefault="004B41CC" w:rsidP="004B41CC">
      <w:pPr>
        <w:pStyle w:val="ListParagraph"/>
        <w:ind w:left="820"/>
        <w:jc w:val="both"/>
      </w:pPr>
    </w:p>
    <w:p w14:paraId="7F8AFDFA" w14:textId="77777777" w:rsidR="004B41CC" w:rsidRPr="004D72A5" w:rsidRDefault="004B41CC" w:rsidP="004B41CC">
      <w:pPr>
        <w:pStyle w:val="ListParagraph"/>
        <w:numPr>
          <w:ilvl w:val="0"/>
          <w:numId w:val="3"/>
        </w:numPr>
        <w:jc w:val="both"/>
        <w:rPr>
          <w:b/>
        </w:rPr>
      </w:pPr>
      <w:r w:rsidRPr="004D72A5">
        <w:rPr>
          <w:b/>
        </w:rPr>
        <w:t xml:space="preserve">Succession Planning, Talent Management &amp; </w:t>
      </w:r>
      <w:r>
        <w:rPr>
          <w:b/>
        </w:rPr>
        <w:t>Diversity</w:t>
      </w:r>
    </w:p>
    <w:p w14:paraId="123E6379" w14:textId="3F42034F" w:rsidR="004B41CC" w:rsidRDefault="004B41CC" w:rsidP="004B41CC">
      <w:pPr>
        <w:pStyle w:val="ListParagraph"/>
        <w:ind w:left="820"/>
        <w:jc w:val="both"/>
      </w:pPr>
      <w:r>
        <w:t>The CLO may have systematically built team capability, in terms of understanding the capabilities of immediate team members and reaching out to develop promising team members generally and for purposes of good succession planning. He/she may have ensured that the organisation trains and nurtures talent with a view to retaining institutional domain knowledge. He/she also encourages diversity and creativity at all levels of the organisation.</w:t>
      </w:r>
    </w:p>
    <w:p w14:paraId="7E7AD1F9" w14:textId="77777777" w:rsidR="004B41CC" w:rsidRDefault="004B41CC" w:rsidP="004B41CC">
      <w:pPr>
        <w:pStyle w:val="ListParagraph"/>
        <w:ind w:left="820"/>
        <w:jc w:val="both"/>
      </w:pPr>
    </w:p>
    <w:p w14:paraId="48D6466D" w14:textId="77777777" w:rsidR="004B41CC" w:rsidRPr="004D72A5" w:rsidRDefault="004B41CC" w:rsidP="004B41CC">
      <w:pPr>
        <w:pStyle w:val="ListParagraph"/>
        <w:numPr>
          <w:ilvl w:val="0"/>
          <w:numId w:val="3"/>
        </w:numPr>
        <w:jc w:val="both"/>
        <w:rPr>
          <w:b/>
        </w:rPr>
      </w:pPr>
      <w:r w:rsidRPr="004D72A5">
        <w:rPr>
          <w:b/>
        </w:rPr>
        <w:t>Corporate Social Responsibility &amp; Sustainability</w:t>
      </w:r>
    </w:p>
    <w:p w14:paraId="5F589EEF" w14:textId="5B55B9EF" w:rsidR="004B41CC" w:rsidRDefault="004B41CC" w:rsidP="004B41CC">
      <w:pPr>
        <w:pStyle w:val="ListParagraph"/>
        <w:ind w:left="820"/>
        <w:jc w:val="both"/>
      </w:pPr>
      <w:r>
        <w:t>The CLO may have committed to making a positive impact on the economic, social and environmental well-being of the society in which his/her business operates. He/she may have promoted greater environmental responsibility, corporate philanthropy, volunteerism and community outreach programmes. He/she may have fostered the practice of corporate social responsibility and sustainability within the organisation as well.</w:t>
      </w:r>
    </w:p>
    <w:p w14:paraId="65D620C5" w14:textId="77777777" w:rsidR="004B41CC" w:rsidRDefault="004B41CC" w:rsidP="004B41CC">
      <w:pPr>
        <w:jc w:val="both"/>
      </w:pPr>
      <w:r>
        <w:br w:type="page"/>
      </w:r>
    </w:p>
    <w:p w14:paraId="0E4DEF92" w14:textId="045441BB" w:rsidR="004D72A5" w:rsidRPr="00CE3264" w:rsidRDefault="004D72A5" w:rsidP="00630804">
      <w:pPr>
        <w:jc w:val="both"/>
        <w:rPr>
          <w:b/>
          <w:sz w:val="24"/>
          <w:szCs w:val="24"/>
          <w:u w:val="single"/>
        </w:rPr>
      </w:pPr>
      <w:r w:rsidRPr="00CE3264">
        <w:rPr>
          <w:b/>
          <w:sz w:val="24"/>
          <w:szCs w:val="24"/>
          <w:u w:val="single"/>
        </w:rPr>
        <w:lastRenderedPageBreak/>
        <w:t>SELECTION AND JUDGING PROCESS</w:t>
      </w:r>
    </w:p>
    <w:p w14:paraId="74586557" w14:textId="77777777" w:rsidR="004D72A5" w:rsidRDefault="004D72A5" w:rsidP="00630804">
      <w:pPr>
        <w:jc w:val="both"/>
      </w:pPr>
      <w:r>
        <w:t xml:space="preserve">The selection for this Award goes through a three-stage process: </w:t>
      </w:r>
    </w:p>
    <w:p w14:paraId="4F0A03C2" w14:textId="77777777" w:rsidR="004D72A5" w:rsidRDefault="004D72A5" w:rsidP="00630804">
      <w:pPr>
        <w:jc w:val="both"/>
      </w:pPr>
      <w:r>
        <w:t xml:space="preserve">In </w:t>
      </w:r>
      <w:r w:rsidRPr="00CE3264">
        <w:rPr>
          <w:b/>
          <w:bCs/>
        </w:rPr>
        <w:t>Stage 1</w:t>
      </w:r>
      <w:r>
        <w:t>, likely candidates will be identified through the following sources:</w:t>
      </w:r>
    </w:p>
    <w:p w14:paraId="32259DD4" w14:textId="18E3BA49" w:rsidR="004D72A5" w:rsidRDefault="004D72A5" w:rsidP="00450C04">
      <w:pPr>
        <w:pStyle w:val="ListParagraph"/>
        <w:numPr>
          <w:ilvl w:val="0"/>
          <w:numId w:val="9"/>
        </w:numPr>
        <w:jc w:val="both"/>
      </w:pPr>
      <w:r>
        <w:t>Nominations</w:t>
      </w:r>
      <w:r w:rsidR="00986175">
        <w:t xml:space="preserve"> (including self-nominations)</w:t>
      </w:r>
    </w:p>
    <w:p w14:paraId="35B2CAE2" w14:textId="64F62E47" w:rsidR="004D72A5" w:rsidRDefault="004D72A5" w:rsidP="00450C04">
      <w:pPr>
        <w:pStyle w:val="ListParagraph"/>
        <w:numPr>
          <w:ilvl w:val="0"/>
          <w:numId w:val="9"/>
        </w:numPr>
        <w:jc w:val="both"/>
      </w:pPr>
      <w:r>
        <w:t xml:space="preserve">Media reports and industry </w:t>
      </w:r>
      <w:r w:rsidR="00986175">
        <w:t>reputation</w:t>
      </w:r>
      <w:r>
        <w:t>; and</w:t>
      </w:r>
    </w:p>
    <w:p w14:paraId="47A3FD1B" w14:textId="483DEF7E" w:rsidR="004D72A5" w:rsidRDefault="00986175" w:rsidP="00450C04">
      <w:pPr>
        <w:pStyle w:val="ListParagraph"/>
        <w:numPr>
          <w:ilvl w:val="0"/>
          <w:numId w:val="9"/>
        </w:numPr>
        <w:jc w:val="both"/>
      </w:pPr>
      <w:r>
        <w:t>General p</w:t>
      </w:r>
      <w:r w:rsidR="004D72A5">
        <w:t xml:space="preserve">erformance of the </w:t>
      </w:r>
      <w:r>
        <w:t>respective</w:t>
      </w:r>
      <w:r w:rsidR="004D72A5">
        <w:t xml:space="preserve"> companies</w:t>
      </w:r>
      <w:r>
        <w:t>/businesses/</w:t>
      </w:r>
      <w:r w:rsidR="00913FBF">
        <w:t>organi</w:t>
      </w:r>
      <w:r w:rsidR="00037B99">
        <w:t>s</w:t>
      </w:r>
      <w:r w:rsidR="00913FBF">
        <w:t>ations</w:t>
      </w:r>
      <w:r>
        <w:t xml:space="preserve"> of the CLO candidates</w:t>
      </w:r>
      <w:r w:rsidR="004D72A5">
        <w:t xml:space="preserve">. </w:t>
      </w:r>
    </w:p>
    <w:p w14:paraId="7199882B" w14:textId="77777777" w:rsidR="004D72A5" w:rsidRDefault="004D72A5" w:rsidP="00630804">
      <w:pPr>
        <w:jc w:val="both"/>
      </w:pPr>
      <w:r>
        <w:t xml:space="preserve">A preliminary shortlist of candidates is developed using the criteria (described below). </w:t>
      </w:r>
    </w:p>
    <w:p w14:paraId="6322723C" w14:textId="1F9E6D06" w:rsidR="004D72A5" w:rsidRDefault="004D72A5" w:rsidP="00630804">
      <w:pPr>
        <w:jc w:val="both"/>
      </w:pPr>
      <w:r>
        <w:t xml:space="preserve">In </w:t>
      </w:r>
      <w:r w:rsidRPr="00CE3264">
        <w:rPr>
          <w:b/>
          <w:bCs/>
        </w:rPr>
        <w:t>Stage 2</w:t>
      </w:r>
      <w:r>
        <w:t xml:space="preserve">, additional inputs on shortlisted </w:t>
      </w:r>
      <w:r w:rsidR="00986175">
        <w:t>candidates</w:t>
      </w:r>
      <w:r>
        <w:t xml:space="preserve"> are obtained through research and discreet inquiries. A final shortlist is then developed for the judges in Stage 3.</w:t>
      </w:r>
    </w:p>
    <w:p w14:paraId="2C1E15AC" w14:textId="1BC93CD9" w:rsidR="004D72A5" w:rsidRDefault="004D72A5" w:rsidP="00630804">
      <w:pPr>
        <w:jc w:val="both"/>
      </w:pPr>
      <w:r>
        <w:t xml:space="preserve">In </w:t>
      </w:r>
      <w:r w:rsidRPr="00CE3264">
        <w:rPr>
          <w:b/>
          <w:bCs/>
        </w:rPr>
        <w:t>Stage 3</w:t>
      </w:r>
      <w:r>
        <w:t xml:space="preserve">, a panel of judges will review and evaluate the shortlisted candidates. The judges will consider the information from the prior research using the criteria </w:t>
      </w:r>
      <w:r w:rsidR="00986175">
        <w:t>below</w:t>
      </w:r>
      <w:r>
        <w:t>.</w:t>
      </w:r>
    </w:p>
    <w:p w14:paraId="7F6B167A" w14:textId="77777777" w:rsidR="00450C04" w:rsidRDefault="00450C04" w:rsidP="00630804">
      <w:pPr>
        <w:jc w:val="both"/>
        <w:rPr>
          <w:b/>
          <w:sz w:val="24"/>
          <w:szCs w:val="24"/>
          <w:u w:val="single"/>
        </w:rPr>
      </w:pPr>
    </w:p>
    <w:p w14:paraId="64808E7D" w14:textId="0AA7A866" w:rsidR="004D72A5" w:rsidRPr="00CE3264" w:rsidRDefault="002E6500" w:rsidP="00630804">
      <w:pPr>
        <w:jc w:val="both"/>
        <w:rPr>
          <w:b/>
          <w:sz w:val="24"/>
          <w:szCs w:val="24"/>
          <w:u w:val="single"/>
        </w:rPr>
      </w:pPr>
      <w:r>
        <w:rPr>
          <w:b/>
          <w:sz w:val="24"/>
          <w:szCs w:val="24"/>
          <w:u w:val="single"/>
        </w:rPr>
        <w:t>OT</w:t>
      </w:r>
      <w:r w:rsidR="004D72A5" w:rsidRPr="00CE3264">
        <w:rPr>
          <w:b/>
          <w:sz w:val="24"/>
          <w:szCs w:val="24"/>
          <w:u w:val="single"/>
        </w:rPr>
        <w:t>HER FINE PRINT</w:t>
      </w:r>
    </w:p>
    <w:p w14:paraId="2A9E05D0" w14:textId="0F978675" w:rsidR="006C232C" w:rsidRDefault="006C232C" w:rsidP="006C232C">
      <w:pPr>
        <w:pStyle w:val="NoSpacing"/>
        <w:numPr>
          <w:ilvl w:val="0"/>
          <w:numId w:val="6"/>
        </w:numPr>
      </w:pPr>
      <w:r>
        <w:t xml:space="preserve">Completed nomination forms are to be submitted via email to </w:t>
      </w:r>
      <w:hyperlink r:id="rId8" w:history="1">
        <w:r w:rsidRPr="00515C2D">
          <w:rPr>
            <w:rStyle w:val="Hyperlink"/>
          </w:rPr>
          <w:t>secretariat@scca.org.sg</w:t>
        </w:r>
      </w:hyperlink>
      <w:r>
        <w:t>.</w:t>
      </w:r>
    </w:p>
    <w:p w14:paraId="7A1A54B0" w14:textId="06C05168" w:rsidR="00FC28DD" w:rsidRDefault="00FC28DD" w:rsidP="006C232C">
      <w:pPr>
        <w:pStyle w:val="NoSpacing"/>
        <w:numPr>
          <w:ilvl w:val="0"/>
          <w:numId w:val="6"/>
        </w:numPr>
      </w:pPr>
      <w:r>
        <w:t>Nominations close</w:t>
      </w:r>
      <w:r w:rsidR="007B75D8">
        <w:t xml:space="preserve"> on</w:t>
      </w:r>
      <w:r>
        <w:t xml:space="preserve"> </w:t>
      </w:r>
      <w:r w:rsidR="001F52B5">
        <w:rPr>
          <w:b/>
          <w:bCs/>
        </w:rPr>
        <w:t>5</w:t>
      </w:r>
      <w:r w:rsidR="001F52B5">
        <w:rPr>
          <w:b/>
          <w:bCs/>
          <w:vertAlign w:val="superscript"/>
        </w:rPr>
        <w:t>th</w:t>
      </w:r>
      <w:r w:rsidR="00013178">
        <w:rPr>
          <w:b/>
          <w:bCs/>
        </w:rPr>
        <w:t xml:space="preserve"> </w:t>
      </w:r>
      <w:r w:rsidR="001F52B5">
        <w:rPr>
          <w:b/>
          <w:bCs/>
        </w:rPr>
        <w:t>September</w:t>
      </w:r>
      <w:r w:rsidRPr="006C232C">
        <w:rPr>
          <w:b/>
          <w:bCs/>
        </w:rPr>
        <w:t xml:space="preserve"> 202</w:t>
      </w:r>
      <w:r w:rsidR="001F52B5">
        <w:rPr>
          <w:b/>
          <w:bCs/>
        </w:rPr>
        <w:t>4</w:t>
      </w:r>
      <w:r w:rsidRPr="006C232C">
        <w:rPr>
          <w:b/>
          <w:bCs/>
        </w:rPr>
        <w:t xml:space="preserve">, </w:t>
      </w:r>
      <w:r w:rsidR="001F52B5">
        <w:rPr>
          <w:b/>
          <w:bCs/>
        </w:rPr>
        <w:t>11.59</w:t>
      </w:r>
      <w:r w:rsidRPr="006C232C">
        <w:rPr>
          <w:b/>
          <w:bCs/>
        </w:rPr>
        <w:t>pm</w:t>
      </w:r>
      <w:r>
        <w:t>.</w:t>
      </w:r>
    </w:p>
    <w:p w14:paraId="61829076" w14:textId="57E4A853" w:rsidR="004D72A5" w:rsidRDefault="004D72A5" w:rsidP="00630804">
      <w:pPr>
        <w:pStyle w:val="NoSpacing"/>
        <w:numPr>
          <w:ilvl w:val="0"/>
          <w:numId w:val="6"/>
        </w:numPr>
        <w:jc w:val="both"/>
      </w:pPr>
      <w:r>
        <w:t>The decision of the Judging Panel shall be final.</w:t>
      </w:r>
    </w:p>
    <w:p w14:paraId="2BA226A1" w14:textId="73FD90ED" w:rsidR="00583F64" w:rsidRDefault="004D72A5" w:rsidP="00630804">
      <w:pPr>
        <w:pStyle w:val="NoSpacing"/>
        <w:numPr>
          <w:ilvl w:val="0"/>
          <w:numId w:val="6"/>
        </w:numPr>
        <w:jc w:val="both"/>
      </w:pPr>
      <w:r>
        <w:t>Nominations are confidential as are evaluations of the nominations.</w:t>
      </w:r>
    </w:p>
    <w:p w14:paraId="17AD93B2" w14:textId="36CBDC90" w:rsidR="004D72A5" w:rsidRDefault="00583F64" w:rsidP="00630804">
      <w:pPr>
        <w:pStyle w:val="NoSpacing"/>
        <w:numPr>
          <w:ilvl w:val="0"/>
          <w:numId w:val="6"/>
        </w:numPr>
        <w:jc w:val="both"/>
      </w:pPr>
      <w:r w:rsidRPr="00583F64">
        <w:t xml:space="preserve">The results of the Awards will be announced </w:t>
      </w:r>
      <w:r w:rsidR="00496130">
        <w:t xml:space="preserve">at </w:t>
      </w:r>
      <w:r w:rsidR="00496130" w:rsidRPr="00496130">
        <w:rPr>
          <w:b/>
          <w:bCs/>
        </w:rPr>
        <w:t xml:space="preserve">SCCA’s Annual Black-Tie gala dinner </w:t>
      </w:r>
      <w:r w:rsidR="00690505">
        <w:rPr>
          <w:b/>
          <w:bCs/>
        </w:rPr>
        <w:t xml:space="preserve">on </w:t>
      </w:r>
      <w:r w:rsidR="001F52B5">
        <w:rPr>
          <w:b/>
          <w:bCs/>
        </w:rPr>
        <w:t>7</w:t>
      </w:r>
      <w:r w:rsidR="001F52B5">
        <w:rPr>
          <w:b/>
          <w:bCs/>
          <w:vertAlign w:val="superscript"/>
        </w:rPr>
        <w:t>th</w:t>
      </w:r>
      <w:r w:rsidR="00690505">
        <w:rPr>
          <w:b/>
          <w:bCs/>
        </w:rPr>
        <w:t xml:space="preserve"> </w:t>
      </w:r>
      <w:r w:rsidR="00496130" w:rsidRPr="00496130">
        <w:rPr>
          <w:b/>
          <w:bCs/>
        </w:rPr>
        <w:t>November 202</w:t>
      </w:r>
      <w:r w:rsidR="001F52B5">
        <w:rPr>
          <w:b/>
          <w:bCs/>
        </w:rPr>
        <w:t>4</w:t>
      </w:r>
      <w:r w:rsidR="007548D9">
        <w:t xml:space="preserve"> </w:t>
      </w:r>
      <w:r w:rsidR="009A130A">
        <w:t xml:space="preserve">and the awards will be </w:t>
      </w:r>
      <w:r w:rsidR="00630804">
        <w:t>presented</w:t>
      </w:r>
      <w:r w:rsidR="009A130A">
        <w:t xml:space="preserve"> to the winners</w:t>
      </w:r>
      <w:r w:rsidR="00AB1D8E">
        <w:t>.</w:t>
      </w:r>
    </w:p>
    <w:p w14:paraId="2157F94D" w14:textId="77777777" w:rsidR="00BA25D9" w:rsidRDefault="00BA25D9" w:rsidP="00630804">
      <w:pPr>
        <w:jc w:val="both"/>
        <w:rPr>
          <w:b/>
          <w:sz w:val="24"/>
          <w:szCs w:val="24"/>
          <w:u w:val="single"/>
        </w:rPr>
      </w:pPr>
    </w:p>
    <w:p w14:paraId="0D12C705" w14:textId="0E1A4865" w:rsidR="00583F64" w:rsidRPr="00CE3264" w:rsidRDefault="00583F64" w:rsidP="00630804">
      <w:pPr>
        <w:jc w:val="both"/>
        <w:rPr>
          <w:b/>
          <w:sz w:val="24"/>
          <w:szCs w:val="24"/>
          <w:u w:val="single"/>
        </w:rPr>
      </w:pPr>
      <w:r w:rsidRPr="00CE3264">
        <w:rPr>
          <w:b/>
          <w:sz w:val="24"/>
          <w:szCs w:val="24"/>
          <w:u w:val="single"/>
        </w:rPr>
        <w:t>Terms and Conditions:</w:t>
      </w:r>
    </w:p>
    <w:p w14:paraId="205144D6" w14:textId="74776DE4" w:rsidR="00CE3264" w:rsidRDefault="00583F64" w:rsidP="00630804">
      <w:pPr>
        <w:pStyle w:val="NoSpacing"/>
        <w:numPr>
          <w:ilvl w:val="0"/>
          <w:numId w:val="7"/>
        </w:numPr>
        <w:jc w:val="both"/>
      </w:pPr>
      <w:r>
        <w:t>Nominations shall be made on th</w:t>
      </w:r>
      <w:r w:rsidR="00BA25D9">
        <w:t>is</w:t>
      </w:r>
      <w:r>
        <w:t xml:space="preserve"> standard application form by the </w:t>
      </w:r>
      <w:r w:rsidR="00AB1D8E">
        <w:t>SCCA</w:t>
      </w:r>
      <w:r>
        <w:t>.</w:t>
      </w:r>
    </w:p>
    <w:p w14:paraId="3B5A9AB6" w14:textId="11922B95" w:rsidR="00583F64" w:rsidRDefault="00583F64" w:rsidP="00630804">
      <w:pPr>
        <w:pStyle w:val="NoSpacing"/>
        <w:numPr>
          <w:ilvl w:val="0"/>
          <w:numId w:val="7"/>
        </w:numPr>
        <w:jc w:val="both"/>
      </w:pPr>
      <w:r>
        <w:t>All nominations must be signed by the nominee</w:t>
      </w:r>
      <w:r w:rsidR="009A130A">
        <w:t xml:space="preserve"> </w:t>
      </w:r>
      <w:r w:rsidR="00AB1D8E">
        <w:t>and</w:t>
      </w:r>
      <w:r>
        <w:t xml:space="preserve"> the </w:t>
      </w:r>
      <w:r w:rsidR="00037B99">
        <w:t>nominator</w:t>
      </w:r>
      <w:r w:rsidR="00AB1D8E">
        <w:t xml:space="preserve"> (if different)</w:t>
      </w:r>
      <w:r>
        <w:t>.</w:t>
      </w:r>
    </w:p>
    <w:p w14:paraId="64A38B4E" w14:textId="77777777" w:rsidR="00CE3264" w:rsidRDefault="00583F64" w:rsidP="00630804">
      <w:pPr>
        <w:pStyle w:val="NoSpacing"/>
        <w:numPr>
          <w:ilvl w:val="0"/>
          <w:numId w:val="7"/>
        </w:numPr>
        <w:jc w:val="both"/>
      </w:pPr>
      <w:r>
        <w:t xml:space="preserve">All nominations will be evaluated using the three-stage process as outlined </w:t>
      </w:r>
      <w:r w:rsidR="00AB1D8E">
        <w:t>above</w:t>
      </w:r>
      <w:r>
        <w:t>.</w:t>
      </w:r>
    </w:p>
    <w:p w14:paraId="65A2377E" w14:textId="1589DB02" w:rsidR="00CE3264" w:rsidRDefault="00583F64" w:rsidP="00630804">
      <w:pPr>
        <w:pStyle w:val="NoSpacing"/>
        <w:numPr>
          <w:ilvl w:val="0"/>
          <w:numId w:val="7"/>
        </w:numPr>
        <w:jc w:val="both"/>
      </w:pPr>
      <w:r>
        <w:t>Nominations are confidential as are evaluations of the nominations.</w:t>
      </w:r>
    </w:p>
    <w:p w14:paraId="6B92C5C5" w14:textId="6DF65BC5" w:rsidR="00CE3264" w:rsidRDefault="00583F64" w:rsidP="00630804">
      <w:pPr>
        <w:pStyle w:val="NoSpacing"/>
        <w:numPr>
          <w:ilvl w:val="0"/>
          <w:numId w:val="7"/>
        </w:numPr>
        <w:jc w:val="both"/>
      </w:pPr>
      <w:r>
        <w:t xml:space="preserve">The </w:t>
      </w:r>
      <w:r w:rsidR="00AB1D8E">
        <w:t>SCCA</w:t>
      </w:r>
      <w:r>
        <w:t xml:space="preserve"> </w:t>
      </w:r>
      <w:r w:rsidR="00037B99">
        <w:t>reserves</w:t>
      </w:r>
      <w:r>
        <w:t xml:space="preserve"> the right to disclose the names of all or some of the nominees.</w:t>
      </w:r>
    </w:p>
    <w:p w14:paraId="2DBF0D7D" w14:textId="7F72345C" w:rsidR="004D72A5" w:rsidRDefault="00583F64" w:rsidP="00630804">
      <w:pPr>
        <w:pStyle w:val="NoSpacing"/>
        <w:numPr>
          <w:ilvl w:val="0"/>
          <w:numId w:val="7"/>
        </w:numPr>
        <w:jc w:val="both"/>
      </w:pPr>
      <w:r>
        <w:t>The Awards do not include any monetary value.</w:t>
      </w:r>
    </w:p>
    <w:p w14:paraId="5B4FA71B" w14:textId="19CA900D" w:rsidR="00CE3264" w:rsidRDefault="00CE3264" w:rsidP="00CE3264">
      <w:pPr>
        <w:pStyle w:val="NoSpacing"/>
      </w:pPr>
    </w:p>
    <w:p w14:paraId="0B050304" w14:textId="5A515E15" w:rsidR="00CE3264" w:rsidRDefault="00CE3264" w:rsidP="00CE3264">
      <w:pPr>
        <w:pStyle w:val="NoSpacing"/>
      </w:pPr>
    </w:p>
    <w:p w14:paraId="7E933D37" w14:textId="71A07544" w:rsidR="00CE3264" w:rsidRDefault="00CE3264" w:rsidP="00CE3264">
      <w:pPr>
        <w:pStyle w:val="NoSpacing"/>
      </w:pPr>
    </w:p>
    <w:p w14:paraId="33BFAF82" w14:textId="5BBCE72A" w:rsidR="00CE3264" w:rsidRDefault="00CE3264" w:rsidP="00CE3264">
      <w:pPr>
        <w:pStyle w:val="NoSpacing"/>
      </w:pPr>
    </w:p>
    <w:p w14:paraId="78FD2765" w14:textId="584788BD" w:rsidR="00CE3264" w:rsidRDefault="00CE3264" w:rsidP="00CE3264">
      <w:pPr>
        <w:pStyle w:val="NoSpacing"/>
      </w:pPr>
      <w:r>
        <w:t xml:space="preserve">For any further information or queries please contact us at </w:t>
      </w:r>
      <w:hyperlink r:id="rId9" w:history="1">
        <w:r w:rsidRPr="005033D6">
          <w:rPr>
            <w:rStyle w:val="Hyperlink"/>
          </w:rPr>
          <w:t>secretariat@scca.org.sg</w:t>
        </w:r>
      </w:hyperlink>
      <w:r>
        <w:t xml:space="preserve"> </w:t>
      </w:r>
    </w:p>
    <w:sectPr w:rsidR="00CE3264" w:rsidSect="00450C04">
      <w:headerReference w:type="default" r:id="rId10"/>
      <w:footerReference w:type="even" r:id="rId11"/>
      <w:footerReference w:type="default" r:id="rId12"/>
      <w:pgSz w:w="11906" w:h="16838"/>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FBE2D" w14:textId="77777777" w:rsidR="00410D3F" w:rsidRDefault="00410D3F" w:rsidP="000E133F">
      <w:pPr>
        <w:spacing w:after="0" w:line="240" w:lineRule="auto"/>
      </w:pPr>
      <w:r>
        <w:separator/>
      </w:r>
    </w:p>
  </w:endnote>
  <w:endnote w:type="continuationSeparator" w:id="0">
    <w:p w14:paraId="432BF10E" w14:textId="77777777" w:rsidR="00410D3F" w:rsidRDefault="00410D3F" w:rsidP="000E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ouYuan">
    <w:altName w:val="幼圆"/>
    <w:panose1 w:val="00000000000000000000"/>
    <w:charset w:val="86"/>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F1B3" w14:textId="77777777" w:rsidR="000E133F" w:rsidRPr="000E133F" w:rsidRDefault="000E133F" w:rsidP="000E13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1C6A" w14:textId="77777777" w:rsidR="00630804" w:rsidRDefault="00630804" w:rsidP="00630804">
    <w:pPr>
      <w:pStyle w:val="Footer"/>
      <w:jc w:val="center"/>
      <w:rPr>
        <w:color w:val="595959" w:themeColor="text1" w:themeTint="A6"/>
      </w:rPr>
    </w:pPr>
    <w:r w:rsidRPr="00CC6CFD">
      <w:rPr>
        <w:color w:val="595959" w:themeColor="text1" w:themeTint="A6"/>
      </w:rPr>
      <w:t>28 Maxwell Road, #02-15, Singapore 069120</w:t>
    </w:r>
  </w:p>
  <w:p w14:paraId="7754ED3A" w14:textId="31B7FBC5" w:rsidR="000E133F" w:rsidRPr="00630804" w:rsidRDefault="00630804" w:rsidP="00630804">
    <w:pPr>
      <w:pStyle w:val="Footer"/>
      <w:jc w:val="center"/>
      <w:rPr>
        <w:color w:val="595959" w:themeColor="text1" w:themeTint="A6"/>
      </w:rPr>
    </w:pPr>
    <w:r w:rsidRPr="00655E7F">
      <w:rPr>
        <w:color w:val="595959" w:themeColor="text1" w:themeTint="A6"/>
      </w:rPr>
      <w:t>Tel: +6566363638 | events@scca.org.sg | www.scca.org.sg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49EA" w14:textId="77777777" w:rsidR="00410D3F" w:rsidRDefault="00410D3F" w:rsidP="000E133F">
      <w:pPr>
        <w:spacing w:after="0" w:line="240" w:lineRule="auto"/>
      </w:pPr>
      <w:r>
        <w:separator/>
      </w:r>
    </w:p>
  </w:footnote>
  <w:footnote w:type="continuationSeparator" w:id="0">
    <w:p w14:paraId="66D48C7A" w14:textId="77777777" w:rsidR="00410D3F" w:rsidRDefault="00410D3F" w:rsidP="000E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77777777" w:rsidR="000E133F" w:rsidRPr="000E133F" w:rsidRDefault="000E133F" w:rsidP="000E133F">
    <w:pPr>
      <w:pStyle w:val="Header"/>
      <w:jc w:val="center"/>
    </w:pPr>
    <w:r w:rsidRPr="000E133F">
      <w:rPr>
        <w:noProof/>
        <w:lang w:val="en-CA" w:eastAsia="en-CA"/>
      </w:rPr>
      <w:drawing>
        <wp:inline distT="0" distB="0" distL="0" distR="0" wp14:anchorId="22F6E3BB" wp14:editId="07777777">
          <wp:extent cx="2762250" cy="379786"/>
          <wp:effectExtent l="0" t="0" r="0" b="1270"/>
          <wp:docPr id="489820082" name="Picture 4898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A logo_png (Dec15).png"/>
                  <pic:cNvPicPr/>
                </pic:nvPicPr>
                <pic:blipFill>
                  <a:blip r:embed="rId1">
                    <a:extLst>
                      <a:ext uri="{28A0092B-C50C-407E-A947-70E740481C1C}">
                        <a14:useLocalDpi xmlns:a14="http://schemas.microsoft.com/office/drawing/2010/main" val="0"/>
                      </a:ext>
                    </a:extLst>
                  </a:blip>
                  <a:stretch>
                    <a:fillRect/>
                  </a:stretch>
                </pic:blipFill>
                <pic:spPr>
                  <a:xfrm>
                    <a:off x="0" y="0"/>
                    <a:ext cx="2827835" cy="388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2BFC"/>
    <w:multiLevelType w:val="hybridMultilevel"/>
    <w:tmpl w:val="760E6472"/>
    <w:lvl w:ilvl="0" w:tplc="740A1816">
      <w:numFmt w:val="bullet"/>
      <w:lvlText w:val="•"/>
      <w:lvlJc w:val="left"/>
      <w:pPr>
        <w:ind w:left="820" w:hanging="4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4FA692E"/>
    <w:multiLevelType w:val="hybridMultilevel"/>
    <w:tmpl w:val="D18A2D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9781D9D"/>
    <w:multiLevelType w:val="hybridMultilevel"/>
    <w:tmpl w:val="8E1646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33050E"/>
    <w:multiLevelType w:val="hybridMultilevel"/>
    <w:tmpl w:val="B86A3148"/>
    <w:lvl w:ilvl="0" w:tplc="BC580684">
      <w:numFmt w:val="bullet"/>
      <w:lvlText w:val="•"/>
      <w:lvlJc w:val="left"/>
      <w:pPr>
        <w:ind w:left="820" w:hanging="4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AA64072"/>
    <w:multiLevelType w:val="hybridMultilevel"/>
    <w:tmpl w:val="2158B910"/>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5" w15:restartNumberingAfterBreak="0">
    <w:nsid w:val="3E7D7D63"/>
    <w:multiLevelType w:val="hybridMultilevel"/>
    <w:tmpl w:val="41329FB8"/>
    <w:lvl w:ilvl="0" w:tplc="740A1816">
      <w:numFmt w:val="bullet"/>
      <w:lvlText w:val="•"/>
      <w:lvlJc w:val="left"/>
      <w:pPr>
        <w:ind w:left="820" w:hanging="4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E8C0E43"/>
    <w:multiLevelType w:val="hybridMultilevel"/>
    <w:tmpl w:val="FC747430"/>
    <w:lvl w:ilvl="0" w:tplc="995257F4">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2AD084C"/>
    <w:multiLevelType w:val="hybridMultilevel"/>
    <w:tmpl w:val="D59435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C3452D4"/>
    <w:multiLevelType w:val="hybridMultilevel"/>
    <w:tmpl w:val="F1362F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585960019">
    <w:abstractNumId w:val="7"/>
  </w:num>
  <w:num w:numId="2" w16cid:durableId="124854101">
    <w:abstractNumId w:val="0"/>
  </w:num>
  <w:num w:numId="3" w16cid:durableId="588731829">
    <w:abstractNumId w:val="5"/>
  </w:num>
  <w:num w:numId="4" w16cid:durableId="1637294090">
    <w:abstractNumId w:val="6"/>
  </w:num>
  <w:num w:numId="5" w16cid:durableId="1799950332">
    <w:abstractNumId w:val="4"/>
  </w:num>
  <w:num w:numId="6" w16cid:durableId="31158105">
    <w:abstractNumId w:val="8"/>
  </w:num>
  <w:num w:numId="7" w16cid:durableId="713038706">
    <w:abstractNumId w:val="2"/>
  </w:num>
  <w:num w:numId="8" w16cid:durableId="1625578615">
    <w:abstractNumId w:val="1"/>
  </w:num>
  <w:num w:numId="9" w16cid:durableId="200562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A5"/>
    <w:rsid w:val="00006B29"/>
    <w:rsid w:val="00013178"/>
    <w:rsid w:val="0002208E"/>
    <w:rsid w:val="00037B99"/>
    <w:rsid w:val="000464DA"/>
    <w:rsid w:val="00073ED4"/>
    <w:rsid w:val="000A5D03"/>
    <w:rsid w:val="000E133F"/>
    <w:rsid w:val="000F2426"/>
    <w:rsid w:val="000F5250"/>
    <w:rsid w:val="00157B0C"/>
    <w:rsid w:val="001E0B41"/>
    <w:rsid w:val="001E4249"/>
    <w:rsid w:val="001F52B5"/>
    <w:rsid w:val="0020781E"/>
    <w:rsid w:val="00246F86"/>
    <w:rsid w:val="00272669"/>
    <w:rsid w:val="002762AD"/>
    <w:rsid w:val="002943B9"/>
    <w:rsid w:val="002E6500"/>
    <w:rsid w:val="003533E3"/>
    <w:rsid w:val="00410D3F"/>
    <w:rsid w:val="004422F6"/>
    <w:rsid w:val="00450C04"/>
    <w:rsid w:val="00474AD1"/>
    <w:rsid w:val="00480F88"/>
    <w:rsid w:val="00496130"/>
    <w:rsid w:val="00497C9E"/>
    <w:rsid w:val="004A5DD2"/>
    <w:rsid w:val="004B41CC"/>
    <w:rsid w:val="004D72A5"/>
    <w:rsid w:val="00515A07"/>
    <w:rsid w:val="005562BC"/>
    <w:rsid w:val="00583F64"/>
    <w:rsid w:val="00630804"/>
    <w:rsid w:val="00690505"/>
    <w:rsid w:val="006C122B"/>
    <w:rsid w:val="006C232C"/>
    <w:rsid w:val="00716E9F"/>
    <w:rsid w:val="007548D9"/>
    <w:rsid w:val="0076573B"/>
    <w:rsid w:val="00770397"/>
    <w:rsid w:val="00770AB6"/>
    <w:rsid w:val="007B75D8"/>
    <w:rsid w:val="007C5163"/>
    <w:rsid w:val="008671C1"/>
    <w:rsid w:val="00873CDC"/>
    <w:rsid w:val="00897B11"/>
    <w:rsid w:val="00913FBF"/>
    <w:rsid w:val="00986175"/>
    <w:rsid w:val="009A0981"/>
    <w:rsid w:val="009A130A"/>
    <w:rsid w:val="009A2EDA"/>
    <w:rsid w:val="009E0952"/>
    <w:rsid w:val="009E41F5"/>
    <w:rsid w:val="009E5853"/>
    <w:rsid w:val="00A63211"/>
    <w:rsid w:val="00A81FDF"/>
    <w:rsid w:val="00A84CDD"/>
    <w:rsid w:val="00AB1D8E"/>
    <w:rsid w:val="00AF4FF9"/>
    <w:rsid w:val="00BA25D9"/>
    <w:rsid w:val="00BB535F"/>
    <w:rsid w:val="00BD58D7"/>
    <w:rsid w:val="00C52AD1"/>
    <w:rsid w:val="00CA690C"/>
    <w:rsid w:val="00CE3264"/>
    <w:rsid w:val="00DF7A15"/>
    <w:rsid w:val="00E44B13"/>
    <w:rsid w:val="00E50D01"/>
    <w:rsid w:val="00EA2E27"/>
    <w:rsid w:val="00F10CA5"/>
    <w:rsid w:val="00F163F8"/>
    <w:rsid w:val="00F3446A"/>
    <w:rsid w:val="00F76FC4"/>
    <w:rsid w:val="00FC28DD"/>
    <w:rsid w:val="00FE0ACC"/>
    <w:rsid w:val="00FE2C64"/>
    <w:rsid w:val="00FE7F14"/>
    <w:rsid w:val="0E3C2A4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006B8"/>
  <w15:docId w15:val="{F31EE405-3F8A-4DFD-BB37-852E6E76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A5"/>
    <w:pPr>
      <w:spacing w:after="0" w:line="240" w:lineRule="auto"/>
    </w:pPr>
  </w:style>
  <w:style w:type="paragraph" w:styleId="ListParagraph">
    <w:name w:val="List Paragraph"/>
    <w:basedOn w:val="Normal"/>
    <w:uiPriority w:val="34"/>
    <w:qFormat/>
    <w:rsid w:val="004D72A5"/>
    <w:pPr>
      <w:ind w:left="720"/>
      <w:contextualSpacing/>
    </w:pPr>
  </w:style>
  <w:style w:type="character" w:customStyle="1" w:styleId="Heading1Char">
    <w:name w:val="Heading 1 Char"/>
    <w:basedOn w:val="DefaultParagraphFont"/>
    <w:link w:val="Heading1"/>
    <w:uiPriority w:val="9"/>
    <w:rsid w:val="004D72A5"/>
    <w:rPr>
      <w:rFonts w:asciiTheme="majorHAnsi" w:eastAsiaTheme="majorEastAsia" w:hAnsiTheme="majorHAnsi" w:cstheme="majorBidi"/>
      <w:color w:val="2E74B5" w:themeColor="accent1" w:themeShade="BF"/>
      <w:sz w:val="32"/>
      <w:szCs w:val="32"/>
    </w:rPr>
  </w:style>
  <w:style w:type="table" w:customStyle="1" w:styleId="InvoiceTable">
    <w:name w:val="Invoice Table"/>
    <w:basedOn w:val="TableNormal"/>
    <w:uiPriority w:val="99"/>
    <w:rsid w:val="000E133F"/>
    <w:pPr>
      <w:spacing w:before="120" w:after="120" w:line="240" w:lineRule="auto"/>
    </w:pPr>
    <w:rPr>
      <w:rFonts w:eastAsia="Arial"/>
      <w:color w:val="404040"/>
      <w:sz w:val="18"/>
      <w:szCs w:val="20"/>
      <w:lang w:val="en-US"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pPr>
        <w:wordWrap/>
        <w:jc w:val="right"/>
      </w:pPr>
      <w:rPr>
        <w:b/>
        <w:color w:val="FFFFFF"/>
      </w:rPr>
      <w:tblPr/>
      <w:tcPr>
        <w:shd w:val="clear" w:color="auto" w:fill="5B9BD5"/>
      </w:tcPr>
    </w:tblStylePr>
  </w:style>
  <w:style w:type="paragraph" w:styleId="Header">
    <w:name w:val="header"/>
    <w:basedOn w:val="Normal"/>
    <w:link w:val="HeaderChar"/>
    <w:uiPriority w:val="99"/>
    <w:unhideWhenUsed/>
    <w:rsid w:val="000E1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3F"/>
  </w:style>
  <w:style w:type="paragraph" w:styleId="Footer">
    <w:name w:val="footer"/>
    <w:basedOn w:val="Normal"/>
    <w:link w:val="FooterChar"/>
    <w:uiPriority w:val="99"/>
    <w:unhideWhenUsed/>
    <w:rsid w:val="000E1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3F"/>
  </w:style>
  <w:style w:type="character" w:styleId="Hyperlink">
    <w:name w:val="Hyperlink"/>
    <w:basedOn w:val="DefaultParagraphFont"/>
    <w:uiPriority w:val="99"/>
    <w:unhideWhenUsed/>
    <w:rsid w:val="000E133F"/>
    <w:rPr>
      <w:color w:val="0563C1" w:themeColor="hyperlink"/>
      <w:u w:val="single"/>
    </w:rPr>
  </w:style>
  <w:style w:type="paragraph" w:styleId="BalloonText">
    <w:name w:val="Balloon Text"/>
    <w:basedOn w:val="Normal"/>
    <w:link w:val="BalloonTextChar"/>
    <w:uiPriority w:val="99"/>
    <w:semiHidden/>
    <w:unhideWhenUsed/>
    <w:rsid w:val="00F1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A5"/>
    <w:rPr>
      <w:rFonts w:ascii="Tahoma" w:hAnsi="Tahoma" w:cs="Tahoma"/>
      <w:sz w:val="16"/>
      <w:szCs w:val="16"/>
    </w:rPr>
  </w:style>
  <w:style w:type="character" w:styleId="UnresolvedMention">
    <w:name w:val="Unresolved Mention"/>
    <w:basedOn w:val="DefaultParagraphFont"/>
    <w:uiPriority w:val="99"/>
    <w:semiHidden/>
    <w:unhideWhenUsed/>
    <w:rsid w:val="00CE3264"/>
    <w:rPr>
      <w:color w:val="605E5C"/>
      <w:shd w:val="clear" w:color="auto" w:fill="E1DFDD"/>
    </w:rPr>
  </w:style>
  <w:style w:type="table" w:styleId="TableGrid">
    <w:name w:val="Table Grid"/>
    <w:basedOn w:val="TableNormal"/>
    <w:uiPriority w:val="39"/>
    <w:rsid w:val="0086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cca.org.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t@scca.org.s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0DFBDC15A6416EA19688E583CE4819"/>
        <w:category>
          <w:name w:val="General"/>
          <w:gallery w:val="placeholder"/>
        </w:category>
        <w:types>
          <w:type w:val="bbPlcHdr"/>
        </w:types>
        <w:behaviors>
          <w:behavior w:val="content"/>
        </w:behaviors>
        <w:guid w:val="{D11E2C85-6383-4754-B98D-03005A892903}"/>
      </w:docPartPr>
      <w:docPartBody>
        <w:p w:rsidR="003070D8" w:rsidRDefault="00316683" w:rsidP="00316683">
          <w:pPr>
            <w:pStyle w:val="E00DFBDC15A6416EA19688E583CE4819"/>
          </w:pPr>
          <w:r>
            <w:t>[Your Company]</w:t>
          </w:r>
        </w:p>
      </w:docPartBody>
    </w:docPart>
    <w:docPart>
      <w:docPartPr>
        <w:name w:val="F88EF5CF5FC447E5BEFF4B5FF2E87F2F"/>
        <w:category>
          <w:name w:val="General"/>
          <w:gallery w:val="placeholder"/>
        </w:category>
        <w:types>
          <w:type w:val="bbPlcHdr"/>
        </w:types>
        <w:behaviors>
          <w:behavior w:val="content"/>
        </w:behaviors>
        <w:guid w:val="{26A7A3D6-4642-4030-884A-3A11DE862B5C}"/>
      </w:docPartPr>
      <w:docPartBody>
        <w:p w:rsidR="003070D8" w:rsidRDefault="00316683" w:rsidP="00316683">
          <w:pPr>
            <w:pStyle w:val="F88EF5CF5FC447E5BEFF4B5FF2E87F2F"/>
          </w:pPr>
          <w:r>
            <w:t>[Select Date]</w:t>
          </w:r>
        </w:p>
      </w:docPartBody>
    </w:docPart>
    <w:docPart>
      <w:docPartPr>
        <w:name w:val="DefaultPlaceholder_-1854013440"/>
        <w:category>
          <w:name w:val="General"/>
          <w:gallery w:val="placeholder"/>
        </w:category>
        <w:types>
          <w:type w:val="bbPlcHdr"/>
        </w:types>
        <w:behaviors>
          <w:behavior w:val="content"/>
        </w:behaviors>
        <w:guid w:val="{18827DE6-0F50-45D6-AA7B-7C57FE3BA7E8}"/>
      </w:docPartPr>
      <w:docPartBody>
        <w:p w:rsidR="003D2D07" w:rsidRDefault="0004501F">
          <w:r w:rsidRPr="00F07C72">
            <w:rPr>
              <w:rStyle w:val="PlaceholderText"/>
            </w:rPr>
            <w:t>Click or tap here to enter text.</w:t>
          </w:r>
        </w:p>
      </w:docPartBody>
    </w:docPart>
    <w:docPart>
      <w:docPartPr>
        <w:name w:val="2F1B189534754965B4BC346E1DD4A2D0"/>
        <w:category>
          <w:name w:val="General"/>
          <w:gallery w:val="placeholder"/>
        </w:category>
        <w:types>
          <w:type w:val="bbPlcHdr"/>
        </w:types>
        <w:behaviors>
          <w:behavior w:val="content"/>
        </w:behaviors>
        <w:guid w:val="{E6F3555B-C67F-4225-BEC9-1E8BC273AC83}"/>
      </w:docPartPr>
      <w:docPartBody>
        <w:p w:rsidR="003D2D07" w:rsidRDefault="0004501F" w:rsidP="0004501F">
          <w:pPr>
            <w:pStyle w:val="2F1B189534754965B4BC346E1DD4A2D0"/>
          </w:pPr>
          <w:r w:rsidRPr="00F07C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ouYuan">
    <w:altName w:val="幼圆"/>
    <w:panose1 w:val="00000000000000000000"/>
    <w:charset w:val="86"/>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683"/>
    <w:rsid w:val="0004501F"/>
    <w:rsid w:val="0014369F"/>
    <w:rsid w:val="00176616"/>
    <w:rsid w:val="00181BDB"/>
    <w:rsid w:val="001F7A8F"/>
    <w:rsid w:val="003070D8"/>
    <w:rsid w:val="00310AF6"/>
    <w:rsid w:val="00316683"/>
    <w:rsid w:val="003533E3"/>
    <w:rsid w:val="003D2D07"/>
    <w:rsid w:val="00460284"/>
    <w:rsid w:val="004B23B9"/>
    <w:rsid w:val="00524FFC"/>
    <w:rsid w:val="005613E7"/>
    <w:rsid w:val="006064E4"/>
    <w:rsid w:val="0072115B"/>
    <w:rsid w:val="007C18E1"/>
    <w:rsid w:val="00937FF9"/>
    <w:rsid w:val="009767F5"/>
    <w:rsid w:val="009E41F5"/>
    <w:rsid w:val="00A36A33"/>
    <w:rsid w:val="00A51D21"/>
    <w:rsid w:val="00A86051"/>
    <w:rsid w:val="00BF1760"/>
    <w:rsid w:val="00C03FA1"/>
    <w:rsid w:val="00C50C7A"/>
    <w:rsid w:val="00C83B97"/>
    <w:rsid w:val="00DE1B58"/>
    <w:rsid w:val="00E14C4B"/>
    <w:rsid w:val="00EA1192"/>
    <w:rsid w:val="00EE32CA"/>
    <w:rsid w:val="00EE7E73"/>
    <w:rsid w:val="00EF22A4"/>
    <w:rsid w:val="00F4001F"/>
    <w:rsid w:val="00F6513F"/>
    <w:rsid w:val="00FA49E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0DFBDC15A6416EA19688E583CE4819">
    <w:name w:val="E00DFBDC15A6416EA19688E583CE4819"/>
    <w:rsid w:val="00316683"/>
  </w:style>
  <w:style w:type="paragraph" w:customStyle="1" w:styleId="F88EF5CF5FC447E5BEFF4B5FF2E87F2F">
    <w:name w:val="F88EF5CF5FC447E5BEFF4B5FF2E87F2F"/>
    <w:rsid w:val="00316683"/>
  </w:style>
  <w:style w:type="character" w:styleId="PlaceholderText">
    <w:name w:val="Placeholder Text"/>
    <w:basedOn w:val="DefaultParagraphFont"/>
    <w:uiPriority w:val="99"/>
    <w:semiHidden/>
    <w:rsid w:val="0004501F"/>
    <w:rPr>
      <w:color w:val="808080"/>
    </w:rPr>
  </w:style>
  <w:style w:type="paragraph" w:customStyle="1" w:styleId="2F1B189534754965B4BC346E1DD4A2D0">
    <w:name w:val="2F1B189534754965B4BC346E1DD4A2D0"/>
    <w:rsid w:val="0004501F"/>
    <w:rPr>
      <w:kern w:val="2"/>
      <w:lang w:eastAsia="en-S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908</Words>
  <Characters>5201</Characters>
  <Application>Microsoft Office Word</Application>
  <DocSecurity>0</DocSecurity>
  <Lines>196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PEREIRA</dc:creator>
  <cp:lastModifiedBy>Bryan Yeo</cp:lastModifiedBy>
  <cp:revision>5</cp:revision>
  <dcterms:created xsi:type="dcterms:W3CDTF">2023-07-12T06:56:00Z</dcterms:created>
  <dcterms:modified xsi:type="dcterms:W3CDTF">2024-08-06T03:33:00Z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360cd856c2589f582b5e60cd925526369df52580c918d95b6fb8963321b12730</vt:lpwstr>
  </property>
</Properties>
</file>